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72ED2126" w:rsidR="00052A21" w:rsidRPr="00035953" w:rsidRDefault="006B15F2"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4 septembrie</w:t>
      </w:r>
      <w:r w:rsidR="00052A21" w:rsidRPr="00035953">
        <w:rPr>
          <w:rFonts w:ascii="Arial" w:eastAsia="Arial" w:hAnsi="Arial" w:cs="Arial"/>
          <w:sz w:val="22"/>
          <w:szCs w:val="22"/>
          <w:lang w:val="ro-RO"/>
        </w:rPr>
        <w:t xml:space="preserve"> 202</w:t>
      </w:r>
      <w:r w:rsidR="00EB43A4">
        <w:rPr>
          <w:rFonts w:ascii="Arial" w:eastAsia="Arial" w:hAnsi="Arial" w:cs="Arial"/>
          <w:sz w:val="22"/>
          <w:szCs w:val="22"/>
          <w:lang w:val="ro-RO"/>
        </w:rPr>
        <w:t>4</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5F61983D"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052A21">
      <w:pPr>
        <w:jc w:val="both"/>
        <w:rPr>
          <w:rFonts w:ascii="Arial" w:eastAsia="Arial" w:hAnsi="Arial" w:cs="Arial"/>
          <w:b/>
          <w:sz w:val="22"/>
          <w:szCs w:val="22"/>
          <w:lang w:val="ro-RO"/>
        </w:rPr>
      </w:pPr>
    </w:p>
    <w:p w14:paraId="109338C9" w14:textId="1C477CBC"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Distrigaz Sud Rețele aduce următoarele precizări cu privire la sistarea temporară a alimentării cu gaze naturale</w:t>
      </w:r>
      <w:r w:rsidR="003340AE">
        <w:rPr>
          <w:rFonts w:ascii="Arial" w:eastAsia="Arial" w:hAnsi="Arial" w:cs="Arial"/>
          <w:sz w:val="22"/>
          <w:szCs w:val="22"/>
          <w:lang w:val="ro-RO"/>
        </w:rPr>
        <w:t xml:space="preserve"> </w:t>
      </w:r>
      <w:r w:rsidR="0085388B" w:rsidRPr="00901134">
        <w:rPr>
          <w:rFonts w:ascii="Arial" w:eastAsia="Arial" w:hAnsi="Arial" w:cs="Arial"/>
          <w:b/>
          <w:bCs/>
          <w:sz w:val="22"/>
          <w:szCs w:val="22"/>
          <w:lang w:val="ro-RO"/>
        </w:rPr>
        <w:t xml:space="preserve">pe </w:t>
      </w:r>
      <w:r w:rsidR="005003B0">
        <w:rPr>
          <w:rFonts w:ascii="Arial" w:eastAsia="Arial" w:hAnsi="Arial" w:cs="Arial"/>
          <w:b/>
          <w:bCs/>
          <w:sz w:val="22"/>
          <w:szCs w:val="22"/>
          <w:lang w:val="ro-RO"/>
        </w:rPr>
        <w:t xml:space="preserve">anumite </w:t>
      </w:r>
      <w:r w:rsidR="00020A8F">
        <w:rPr>
          <w:rFonts w:ascii="Arial" w:eastAsia="Arial" w:hAnsi="Arial" w:cs="Arial"/>
          <w:b/>
          <w:bCs/>
          <w:sz w:val="22"/>
          <w:szCs w:val="22"/>
          <w:lang w:val="ro-RO"/>
        </w:rPr>
        <w:t>str</w:t>
      </w:r>
      <w:r w:rsidR="005003B0">
        <w:rPr>
          <w:rFonts w:ascii="Arial" w:eastAsia="Arial" w:hAnsi="Arial" w:cs="Arial"/>
          <w:b/>
          <w:bCs/>
          <w:sz w:val="22"/>
          <w:szCs w:val="22"/>
          <w:lang w:val="ro-RO"/>
        </w:rPr>
        <w:t xml:space="preserve">ăzi din </w:t>
      </w:r>
      <w:r w:rsidR="00724E4A" w:rsidRPr="00B40BBF">
        <w:rPr>
          <w:rFonts w:ascii="Arial" w:eastAsia="Arial" w:hAnsi="Arial" w:cs="Arial"/>
          <w:b/>
          <w:bCs/>
          <w:sz w:val="22"/>
          <w:szCs w:val="22"/>
          <w:lang w:val="ro-RO"/>
        </w:rPr>
        <w:t>localitatea Teiș, județul Dâmbovița</w:t>
      </w:r>
      <w:r w:rsidRPr="00035953">
        <w:rPr>
          <w:rFonts w:ascii="Arial" w:eastAsia="Arial" w:hAnsi="Arial" w:cs="Arial"/>
          <w:b/>
          <w:sz w:val="22"/>
          <w:szCs w:val="22"/>
          <w:lang w:val="ro-RO"/>
        </w:rPr>
        <w:t xml:space="preserve">: </w:t>
      </w:r>
    </w:p>
    <w:p w14:paraId="7A2C9596" w14:textId="77777777" w:rsidR="000407D6" w:rsidRDefault="000407D6" w:rsidP="00052A21">
      <w:pPr>
        <w:jc w:val="both"/>
        <w:rPr>
          <w:rFonts w:ascii="Arial" w:eastAsia="Arial" w:hAnsi="Arial" w:cs="Arial"/>
          <w:sz w:val="22"/>
          <w:szCs w:val="22"/>
          <w:lang w:val="ro-RO"/>
        </w:rPr>
      </w:pPr>
    </w:p>
    <w:p w14:paraId="48155ACE" w14:textId="66714443" w:rsidR="00B35123" w:rsidRDefault="00E10C26" w:rsidP="00581CE3">
      <w:pPr>
        <w:jc w:val="both"/>
        <w:rPr>
          <w:rFonts w:ascii="Arial" w:hAnsi="Arial" w:cs="Arial"/>
          <w:sz w:val="22"/>
          <w:szCs w:val="22"/>
          <w:lang w:val="ro-RO"/>
        </w:rPr>
      </w:pPr>
      <w:r>
        <w:rPr>
          <w:rFonts w:ascii="Arial" w:hAnsi="Arial" w:cs="Arial"/>
          <w:sz w:val="22"/>
          <w:szCs w:val="22"/>
          <w:lang w:val="ro-RO"/>
        </w:rPr>
        <w:t>O companie terță</w:t>
      </w:r>
      <w:r w:rsidR="008F4C8F">
        <w:rPr>
          <w:rFonts w:ascii="Arial" w:hAnsi="Arial" w:cs="Arial"/>
          <w:sz w:val="22"/>
          <w:szCs w:val="22"/>
          <w:lang w:val="ro-RO"/>
        </w:rPr>
        <w:t>,</w:t>
      </w:r>
      <w:r>
        <w:rPr>
          <w:rFonts w:ascii="Arial" w:hAnsi="Arial" w:cs="Arial"/>
          <w:sz w:val="22"/>
          <w:szCs w:val="22"/>
          <w:lang w:val="ro-RO"/>
        </w:rPr>
        <w:t xml:space="preserve"> ce executa lucrări de săpătură mecanizată </w:t>
      </w:r>
      <w:r w:rsidR="00F5798A">
        <w:rPr>
          <w:rFonts w:ascii="Arial" w:hAnsi="Arial" w:cs="Arial"/>
          <w:sz w:val="22"/>
          <w:szCs w:val="22"/>
          <w:lang w:val="ro-RO"/>
        </w:rPr>
        <w:t xml:space="preserve">pe strada </w:t>
      </w:r>
      <w:r w:rsidR="00F5798A" w:rsidRPr="00B40BBF">
        <w:rPr>
          <w:rFonts w:ascii="Arial" w:hAnsi="Arial" w:cs="Arial"/>
          <w:sz w:val="22"/>
          <w:szCs w:val="22"/>
          <w:lang w:val="ro-RO"/>
        </w:rPr>
        <w:t>Calea Târgoviștei</w:t>
      </w:r>
      <w:r w:rsidR="00F5798A" w:rsidRPr="00B40BBF">
        <w:rPr>
          <w:rFonts w:ascii="Arial" w:hAnsi="Arial" w:cs="Arial"/>
          <w:sz w:val="22"/>
          <w:szCs w:val="22"/>
          <w:lang w:val="ro-RO"/>
        </w:rPr>
        <w:t xml:space="preserve"> </w:t>
      </w:r>
      <w:r w:rsidR="00F5798A">
        <w:rPr>
          <w:rFonts w:ascii="Arial" w:hAnsi="Arial" w:cs="Arial"/>
          <w:sz w:val="22"/>
          <w:szCs w:val="22"/>
          <w:lang w:val="ro-RO"/>
        </w:rPr>
        <w:t>din</w:t>
      </w:r>
      <w:r w:rsidR="00540BCF" w:rsidRPr="00B40BBF">
        <w:rPr>
          <w:rFonts w:ascii="Arial" w:hAnsi="Arial" w:cs="Arial"/>
          <w:sz w:val="22"/>
          <w:szCs w:val="22"/>
          <w:lang w:val="ro-RO"/>
        </w:rPr>
        <w:t xml:space="preserve"> loc</w:t>
      </w:r>
      <w:r w:rsidR="00E94FB2" w:rsidRPr="00B40BBF">
        <w:rPr>
          <w:rFonts w:ascii="Arial" w:hAnsi="Arial" w:cs="Arial"/>
          <w:sz w:val="22"/>
          <w:szCs w:val="22"/>
          <w:lang w:val="ro-RO"/>
        </w:rPr>
        <w:t>alitatea</w:t>
      </w:r>
      <w:r w:rsidR="00540BCF" w:rsidRPr="00B40BBF">
        <w:rPr>
          <w:rFonts w:ascii="Arial" w:hAnsi="Arial" w:cs="Arial"/>
          <w:sz w:val="22"/>
          <w:szCs w:val="22"/>
          <w:lang w:val="ro-RO"/>
        </w:rPr>
        <w:t xml:space="preserve"> Tei</w:t>
      </w:r>
      <w:r w:rsidR="00E94FB2" w:rsidRPr="00B40BBF">
        <w:rPr>
          <w:rFonts w:ascii="Arial" w:hAnsi="Arial" w:cs="Arial"/>
          <w:sz w:val="22"/>
          <w:szCs w:val="22"/>
          <w:lang w:val="ro-RO"/>
        </w:rPr>
        <w:t>ș</w:t>
      </w:r>
      <w:r w:rsidR="00540BCF" w:rsidRPr="00B40BBF">
        <w:rPr>
          <w:rFonts w:ascii="Arial" w:hAnsi="Arial" w:cs="Arial"/>
          <w:sz w:val="22"/>
          <w:szCs w:val="22"/>
          <w:lang w:val="ro-RO"/>
        </w:rPr>
        <w:t>, jud</w:t>
      </w:r>
      <w:r w:rsidR="00F5798A">
        <w:rPr>
          <w:rFonts w:ascii="Arial" w:hAnsi="Arial" w:cs="Arial"/>
          <w:sz w:val="22"/>
          <w:szCs w:val="22"/>
          <w:lang w:val="ro-RO"/>
        </w:rPr>
        <w:t>ețul</w:t>
      </w:r>
      <w:r w:rsidR="00540BCF" w:rsidRPr="00B40BBF">
        <w:rPr>
          <w:rFonts w:ascii="Arial" w:hAnsi="Arial" w:cs="Arial"/>
          <w:sz w:val="22"/>
          <w:szCs w:val="22"/>
          <w:lang w:val="ro-RO"/>
        </w:rPr>
        <w:t xml:space="preserve"> Dambovita</w:t>
      </w:r>
      <w:r w:rsidR="00E94FB2" w:rsidRPr="00B40BBF">
        <w:rPr>
          <w:rFonts w:ascii="Arial" w:hAnsi="Arial" w:cs="Arial"/>
          <w:sz w:val="22"/>
          <w:szCs w:val="22"/>
          <w:lang w:val="ro-RO"/>
        </w:rPr>
        <w:t xml:space="preserve">, </w:t>
      </w:r>
      <w:r>
        <w:rPr>
          <w:rFonts w:ascii="Arial" w:hAnsi="Arial" w:cs="Arial"/>
          <w:sz w:val="22"/>
          <w:szCs w:val="22"/>
          <w:lang w:val="ro-RO"/>
        </w:rPr>
        <w:t xml:space="preserve">a produs o avarie asupra unei conducte aferente </w:t>
      </w:r>
      <w:r w:rsidRPr="00631847">
        <w:rPr>
          <w:rFonts w:ascii="Arial" w:hAnsi="Arial" w:cs="Arial"/>
          <w:sz w:val="22"/>
          <w:szCs w:val="22"/>
          <w:lang w:val="ro-RO"/>
        </w:rPr>
        <w:t>rețe</w:t>
      </w:r>
      <w:r>
        <w:rPr>
          <w:rFonts w:ascii="Arial" w:hAnsi="Arial" w:cs="Arial"/>
          <w:sz w:val="22"/>
          <w:szCs w:val="22"/>
          <w:lang w:val="ro-RO"/>
        </w:rPr>
        <w:t>lei</w:t>
      </w:r>
      <w:r w:rsidRPr="00631847">
        <w:rPr>
          <w:rFonts w:ascii="Arial" w:hAnsi="Arial" w:cs="Arial"/>
          <w:sz w:val="22"/>
          <w:szCs w:val="22"/>
          <w:lang w:val="ro-RO"/>
        </w:rPr>
        <w:t xml:space="preserve"> de distribuție a gazelor natura</w:t>
      </w:r>
      <w:r w:rsidRPr="00F27F77">
        <w:rPr>
          <w:rFonts w:ascii="Arial" w:hAnsi="Arial" w:cs="Arial"/>
          <w:sz w:val="22"/>
          <w:szCs w:val="22"/>
          <w:lang w:val="ro-RO"/>
        </w:rPr>
        <w:t>le</w:t>
      </w:r>
      <w:r>
        <w:rPr>
          <w:rFonts w:ascii="Arial" w:hAnsi="Arial" w:cs="Arial"/>
          <w:sz w:val="22"/>
          <w:szCs w:val="22"/>
          <w:lang w:val="ro-RO"/>
        </w:rPr>
        <w:t xml:space="preserve">. Ca urmare a acestui incident, </w:t>
      </w:r>
      <w:r w:rsidR="00A25EB1">
        <w:rPr>
          <w:rFonts w:ascii="Arial" w:hAnsi="Arial" w:cs="Arial"/>
          <w:sz w:val="22"/>
          <w:szCs w:val="22"/>
          <w:lang w:val="ro-RO"/>
        </w:rPr>
        <w:t>pentru a pune consumatorii în siguranță,</w:t>
      </w:r>
      <w:r w:rsidR="008F4C8F" w:rsidRPr="008F4C8F">
        <w:rPr>
          <w:rFonts w:ascii="Arial" w:hAnsi="Arial" w:cs="Arial"/>
          <w:sz w:val="22"/>
          <w:szCs w:val="22"/>
          <w:lang w:val="ro-RO"/>
        </w:rPr>
        <w:t xml:space="preserve"> </w:t>
      </w:r>
      <w:r w:rsidR="008F4C8F" w:rsidRPr="008F4C8F">
        <w:rPr>
          <w:rFonts w:ascii="Arial" w:hAnsi="Arial" w:cs="Arial"/>
          <w:b/>
          <w:bCs/>
          <w:sz w:val="22"/>
          <w:szCs w:val="22"/>
          <w:lang w:val="ro-RO"/>
        </w:rPr>
        <w:t>Distrigaz Sud Rețele</w:t>
      </w:r>
      <w:r w:rsidR="00A25EB1">
        <w:rPr>
          <w:rFonts w:ascii="Arial" w:hAnsi="Arial" w:cs="Arial"/>
          <w:sz w:val="22"/>
          <w:szCs w:val="22"/>
          <w:lang w:val="ro-RO"/>
        </w:rPr>
        <w:t xml:space="preserve"> </w:t>
      </w:r>
      <w:r w:rsidR="00A25EB1" w:rsidRPr="00A25EB1">
        <w:rPr>
          <w:rFonts w:ascii="Arial" w:hAnsi="Arial" w:cs="Arial"/>
          <w:b/>
          <w:bCs/>
          <w:sz w:val="22"/>
          <w:szCs w:val="22"/>
          <w:lang w:val="ro-RO"/>
        </w:rPr>
        <w:t>a sistat</w:t>
      </w:r>
      <w:r w:rsidR="00A25EB1" w:rsidRPr="00A25EB1">
        <w:rPr>
          <w:rFonts w:ascii="Arial" w:eastAsia="Arial" w:hAnsi="Arial" w:cs="Arial"/>
          <w:b/>
          <w:bCs/>
          <w:sz w:val="22"/>
          <w:szCs w:val="22"/>
          <w:lang w:val="ro-RO"/>
        </w:rPr>
        <w:t xml:space="preserve"> </w:t>
      </w:r>
      <w:r w:rsidR="00A25EB1" w:rsidRPr="00A60B97">
        <w:rPr>
          <w:rFonts w:ascii="Arial" w:eastAsia="Arial" w:hAnsi="Arial" w:cs="Arial"/>
          <w:b/>
          <w:bCs/>
          <w:sz w:val="22"/>
          <w:szCs w:val="22"/>
          <w:lang w:val="ro-RO"/>
        </w:rPr>
        <w:t xml:space="preserve">alimentarea cu gaze naturale în zona respectivă </w:t>
      </w:r>
      <w:r w:rsidR="009113A6">
        <w:rPr>
          <w:rFonts w:ascii="Arial" w:eastAsia="Arial" w:hAnsi="Arial" w:cs="Arial"/>
          <w:b/>
          <w:bCs/>
          <w:sz w:val="22"/>
          <w:szCs w:val="22"/>
          <w:lang w:val="ro-RO"/>
        </w:rPr>
        <w:t>astăzi</w:t>
      </w:r>
      <w:r w:rsidR="00A25EB1" w:rsidRPr="00A60B97">
        <w:rPr>
          <w:rFonts w:ascii="Arial" w:eastAsia="Arial" w:hAnsi="Arial" w:cs="Arial"/>
          <w:b/>
          <w:bCs/>
          <w:sz w:val="22"/>
          <w:szCs w:val="22"/>
          <w:lang w:val="ro-RO"/>
        </w:rPr>
        <w:t xml:space="preserve">, </w:t>
      </w:r>
      <w:r w:rsidR="006F13EE">
        <w:rPr>
          <w:rFonts w:ascii="Arial" w:eastAsia="Arial" w:hAnsi="Arial" w:cs="Arial"/>
          <w:b/>
          <w:bCs/>
          <w:sz w:val="22"/>
          <w:szCs w:val="22"/>
          <w:lang w:val="ro-RO"/>
        </w:rPr>
        <w:t>4 septembrie</w:t>
      </w:r>
      <w:r w:rsidR="00A25EB1" w:rsidRPr="00A60B97">
        <w:rPr>
          <w:rFonts w:ascii="Arial" w:eastAsia="Arial" w:hAnsi="Arial" w:cs="Arial"/>
          <w:b/>
          <w:bCs/>
          <w:sz w:val="22"/>
          <w:szCs w:val="22"/>
          <w:lang w:val="ro-RO"/>
        </w:rPr>
        <w:t xml:space="preserve"> 2024,</w:t>
      </w:r>
      <w:r w:rsidR="00A25EB1">
        <w:rPr>
          <w:rFonts w:ascii="Arial" w:eastAsia="Arial" w:hAnsi="Arial" w:cs="Arial"/>
          <w:sz w:val="22"/>
          <w:szCs w:val="22"/>
          <w:lang w:val="ro-RO"/>
        </w:rPr>
        <w:t xml:space="preserve"> </w:t>
      </w:r>
      <w:r w:rsidR="00A25EB1" w:rsidRPr="00183C36">
        <w:rPr>
          <w:rFonts w:ascii="Arial" w:eastAsia="Arial" w:hAnsi="Arial" w:cs="Arial"/>
          <w:b/>
          <w:sz w:val="22"/>
          <w:szCs w:val="22"/>
          <w:lang w:val="ro-RO"/>
        </w:rPr>
        <w:t xml:space="preserve">începând cu ora </w:t>
      </w:r>
      <w:r w:rsidR="00E54E21">
        <w:rPr>
          <w:rFonts w:ascii="Arial" w:eastAsia="Arial" w:hAnsi="Arial" w:cs="Arial"/>
          <w:b/>
          <w:sz w:val="22"/>
          <w:szCs w:val="22"/>
          <w:lang w:val="ro-RO"/>
        </w:rPr>
        <w:t>1</w:t>
      </w:r>
      <w:r w:rsidR="00217BF5">
        <w:rPr>
          <w:rFonts w:ascii="Arial" w:eastAsia="Arial" w:hAnsi="Arial" w:cs="Arial"/>
          <w:b/>
          <w:sz w:val="22"/>
          <w:szCs w:val="22"/>
          <w:lang w:val="ro-RO"/>
        </w:rPr>
        <w:t>6</w:t>
      </w:r>
      <w:r w:rsidR="00A25EB1" w:rsidRPr="00183C36">
        <w:rPr>
          <w:rFonts w:ascii="Arial" w:eastAsia="Arial" w:hAnsi="Arial" w:cs="Arial"/>
          <w:b/>
          <w:sz w:val="22"/>
          <w:szCs w:val="22"/>
          <w:lang w:val="ro-RO"/>
        </w:rPr>
        <w:t>:</w:t>
      </w:r>
      <w:r w:rsidR="00217BF5">
        <w:rPr>
          <w:rFonts w:ascii="Arial" w:eastAsia="Arial" w:hAnsi="Arial" w:cs="Arial"/>
          <w:b/>
          <w:sz w:val="22"/>
          <w:szCs w:val="22"/>
          <w:lang w:val="ro-RO"/>
        </w:rPr>
        <w:t>3</w:t>
      </w:r>
      <w:r w:rsidR="003F7E93">
        <w:rPr>
          <w:rFonts w:ascii="Arial" w:eastAsia="Arial" w:hAnsi="Arial" w:cs="Arial"/>
          <w:b/>
          <w:sz w:val="22"/>
          <w:szCs w:val="22"/>
          <w:lang w:val="ro-RO"/>
        </w:rPr>
        <w:t>0</w:t>
      </w:r>
      <w:r w:rsidR="00A25EB1">
        <w:rPr>
          <w:rFonts w:ascii="Arial" w:eastAsia="Arial" w:hAnsi="Arial" w:cs="Arial"/>
          <w:sz w:val="22"/>
          <w:szCs w:val="22"/>
          <w:lang w:val="ro-RO"/>
        </w:rPr>
        <w:t>.</w:t>
      </w:r>
    </w:p>
    <w:p w14:paraId="5C1EAB5B" w14:textId="77777777" w:rsidR="00E10C26" w:rsidRDefault="00E10C26" w:rsidP="00581CE3">
      <w:pPr>
        <w:jc w:val="both"/>
        <w:rPr>
          <w:rFonts w:ascii="Arial" w:hAnsi="Arial" w:cs="Arial"/>
          <w:sz w:val="22"/>
          <w:szCs w:val="22"/>
          <w:lang w:val="ro-RO"/>
        </w:rPr>
      </w:pPr>
    </w:p>
    <w:p w14:paraId="4120BCBE" w14:textId="65F8430E" w:rsidR="0068056E" w:rsidRDefault="000A67D5" w:rsidP="0068056E">
      <w:pPr>
        <w:jc w:val="both"/>
        <w:rPr>
          <w:rFonts w:ascii="Arial" w:hAnsi="Arial" w:cs="Arial"/>
          <w:sz w:val="22"/>
          <w:szCs w:val="22"/>
          <w:lang w:val="ro-RO"/>
        </w:rPr>
      </w:pPr>
      <w:r>
        <w:rPr>
          <w:rFonts w:ascii="Arial" w:eastAsia="Arial" w:hAnsi="Arial" w:cs="Arial"/>
          <w:sz w:val="22"/>
          <w:szCs w:val="22"/>
          <w:lang w:val="ro-RO"/>
        </w:rPr>
        <w:t xml:space="preserve">De această oprire sunt </w:t>
      </w:r>
      <w:r w:rsidR="00D326C6">
        <w:rPr>
          <w:rFonts w:ascii="Arial" w:eastAsia="Arial" w:hAnsi="Arial" w:cs="Arial"/>
          <w:sz w:val="22"/>
          <w:szCs w:val="22"/>
          <w:lang w:val="ro-RO"/>
        </w:rPr>
        <w:t xml:space="preserve">afectați </w:t>
      </w:r>
      <w:r w:rsidR="00581CE3">
        <w:rPr>
          <w:rFonts w:ascii="Arial" w:eastAsia="Arial" w:hAnsi="Arial" w:cs="Arial"/>
          <w:sz w:val="22"/>
          <w:szCs w:val="22"/>
          <w:lang w:val="ro-RO"/>
        </w:rPr>
        <w:t>un număr de</w:t>
      </w:r>
      <w:r w:rsidR="00363521">
        <w:rPr>
          <w:rFonts w:ascii="Arial" w:eastAsia="Arial" w:hAnsi="Arial" w:cs="Arial"/>
          <w:sz w:val="22"/>
          <w:szCs w:val="22"/>
          <w:lang w:val="ro-RO"/>
        </w:rPr>
        <w:t xml:space="preserve"> </w:t>
      </w:r>
      <w:r w:rsidR="00217BF5" w:rsidRPr="00B40BBF">
        <w:rPr>
          <w:rFonts w:ascii="Arial" w:eastAsia="Arial" w:hAnsi="Arial" w:cs="Arial"/>
          <w:b/>
          <w:sz w:val="22"/>
          <w:szCs w:val="22"/>
          <w:lang w:val="ro-RO"/>
        </w:rPr>
        <w:t xml:space="preserve">746 de clienți casnici și 13 noncasnici </w:t>
      </w:r>
      <w:r w:rsidR="00581CE3" w:rsidRPr="004328CA">
        <w:rPr>
          <w:rFonts w:ascii="Arial" w:eastAsia="Arial" w:hAnsi="Arial" w:cs="Arial"/>
          <w:bCs/>
          <w:sz w:val="22"/>
          <w:szCs w:val="22"/>
          <w:lang w:val="ro-RO"/>
        </w:rPr>
        <w:t xml:space="preserve">situați </w:t>
      </w:r>
      <w:r w:rsidR="006769FF">
        <w:rPr>
          <w:rFonts w:ascii="Arial" w:eastAsia="Arial" w:hAnsi="Arial" w:cs="Arial"/>
          <w:bCs/>
          <w:sz w:val="22"/>
          <w:szCs w:val="22"/>
          <w:lang w:val="ro-RO"/>
        </w:rPr>
        <w:t xml:space="preserve">pe </w:t>
      </w:r>
      <w:r w:rsidR="00391061">
        <w:rPr>
          <w:rFonts w:ascii="Arial" w:eastAsia="Arial" w:hAnsi="Arial" w:cs="Arial"/>
          <w:bCs/>
          <w:sz w:val="22"/>
          <w:szCs w:val="22"/>
          <w:lang w:val="ro-RO"/>
        </w:rPr>
        <w:t>str</w:t>
      </w:r>
      <w:r w:rsidR="0076731C">
        <w:rPr>
          <w:rFonts w:ascii="Arial" w:eastAsia="Arial" w:hAnsi="Arial" w:cs="Arial"/>
          <w:bCs/>
          <w:sz w:val="22"/>
          <w:szCs w:val="22"/>
          <w:lang w:val="ro-RO"/>
        </w:rPr>
        <w:t>ăzile</w:t>
      </w:r>
      <w:r w:rsidR="001211E7">
        <w:rPr>
          <w:rFonts w:ascii="Arial" w:eastAsia="Arial" w:hAnsi="Arial" w:cs="Arial"/>
          <w:bCs/>
          <w:sz w:val="22"/>
          <w:szCs w:val="22"/>
          <w:lang w:val="ro-RO"/>
        </w:rPr>
        <w:t xml:space="preserve"> </w:t>
      </w:r>
      <w:r w:rsidR="002F730F">
        <w:rPr>
          <w:rFonts w:ascii="Arial" w:eastAsia="Arial" w:hAnsi="Arial" w:cs="Arial"/>
          <w:bCs/>
          <w:sz w:val="22"/>
          <w:szCs w:val="22"/>
          <w:lang w:val="ro-RO"/>
        </w:rPr>
        <w:t>Pădurii,</w:t>
      </w:r>
      <w:r w:rsidR="009D5F3A">
        <w:rPr>
          <w:rFonts w:ascii="Arial" w:eastAsia="Arial" w:hAnsi="Arial" w:cs="Arial"/>
          <w:bCs/>
          <w:sz w:val="22"/>
          <w:szCs w:val="22"/>
          <w:lang w:val="ro-RO"/>
        </w:rPr>
        <w:t xml:space="preserve"> Popescu</w:t>
      </w:r>
      <w:r w:rsidR="00B40BBF">
        <w:rPr>
          <w:rFonts w:ascii="Arial" w:eastAsia="Arial" w:hAnsi="Arial" w:cs="Arial"/>
          <w:bCs/>
          <w:sz w:val="22"/>
          <w:szCs w:val="22"/>
          <w:lang w:val="ro-RO"/>
        </w:rPr>
        <w:t xml:space="preserve"> Preot</w:t>
      </w:r>
      <w:r w:rsidR="009D5F3A">
        <w:rPr>
          <w:rFonts w:ascii="Arial" w:eastAsia="Arial" w:hAnsi="Arial" w:cs="Arial"/>
          <w:bCs/>
          <w:sz w:val="22"/>
          <w:szCs w:val="22"/>
          <w:lang w:val="ro-RO"/>
        </w:rPr>
        <w:t xml:space="preserve">, </w:t>
      </w:r>
      <w:r w:rsidR="00CD521D">
        <w:rPr>
          <w:rFonts w:ascii="Arial" w:eastAsia="Arial" w:hAnsi="Arial" w:cs="Arial"/>
          <w:bCs/>
          <w:sz w:val="22"/>
          <w:szCs w:val="22"/>
          <w:lang w:val="ro-RO"/>
        </w:rPr>
        <w:t xml:space="preserve">Ștefan cel Mare, Străjerilor, Târgoviștei, Teiș, </w:t>
      </w:r>
      <w:r w:rsidR="00B40BBF">
        <w:rPr>
          <w:rFonts w:ascii="Arial" w:eastAsia="Arial" w:hAnsi="Arial" w:cs="Arial"/>
          <w:bCs/>
          <w:sz w:val="22"/>
          <w:szCs w:val="22"/>
          <w:lang w:val="ro-RO"/>
        </w:rPr>
        <w:t>T</w:t>
      </w:r>
      <w:r w:rsidR="00CD521D">
        <w:rPr>
          <w:rFonts w:ascii="Arial" w:eastAsia="Arial" w:hAnsi="Arial" w:cs="Arial"/>
          <w:bCs/>
          <w:sz w:val="22"/>
          <w:szCs w:val="22"/>
          <w:lang w:val="ro-RO"/>
        </w:rPr>
        <w:t>eiul Doamnei, Târgov</w:t>
      </w:r>
      <w:r w:rsidR="001F1312">
        <w:rPr>
          <w:rFonts w:ascii="Arial" w:eastAsia="Arial" w:hAnsi="Arial" w:cs="Arial"/>
          <w:bCs/>
          <w:sz w:val="22"/>
          <w:szCs w:val="22"/>
          <w:lang w:val="ro-RO"/>
        </w:rPr>
        <w:t xml:space="preserve">iște, Văcărești, Văcăreștilor, </w:t>
      </w:r>
      <w:r w:rsidR="00906B83">
        <w:rPr>
          <w:rFonts w:ascii="Arial" w:eastAsia="Arial" w:hAnsi="Arial" w:cs="Arial"/>
          <w:bCs/>
          <w:sz w:val="22"/>
          <w:szCs w:val="22"/>
          <w:lang w:val="ro-RO"/>
        </w:rPr>
        <w:t>Vânătorilor, Vânători,</w:t>
      </w:r>
      <w:r w:rsidR="002F730F">
        <w:rPr>
          <w:rFonts w:ascii="Arial" w:eastAsia="Arial" w:hAnsi="Arial" w:cs="Arial"/>
          <w:bCs/>
          <w:sz w:val="22"/>
          <w:szCs w:val="22"/>
          <w:lang w:val="ro-RO"/>
        </w:rPr>
        <w:t xml:space="preserve"> </w:t>
      </w:r>
      <w:r w:rsidR="003B07C7">
        <w:rPr>
          <w:rFonts w:ascii="Arial" w:eastAsia="Arial" w:hAnsi="Arial" w:cs="Arial"/>
          <w:bCs/>
          <w:sz w:val="22"/>
          <w:szCs w:val="22"/>
          <w:lang w:val="ro-RO"/>
        </w:rPr>
        <w:t xml:space="preserve">din </w:t>
      </w:r>
      <w:r w:rsidR="003B07C7" w:rsidRPr="00906B83">
        <w:rPr>
          <w:rFonts w:ascii="Arial" w:hAnsi="Arial" w:cs="Arial"/>
          <w:sz w:val="22"/>
          <w:szCs w:val="22"/>
          <w:lang w:val="ro-RO"/>
        </w:rPr>
        <w:t xml:space="preserve">localitatea </w:t>
      </w:r>
      <w:r w:rsidR="00906B83" w:rsidRPr="00906B83">
        <w:rPr>
          <w:rFonts w:ascii="Arial" w:hAnsi="Arial" w:cs="Arial"/>
          <w:sz w:val="22"/>
          <w:szCs w:val="22"/>
          <w:lang w:val="ro-RO"/>
        </w:rPr>
        <w:t>Teiș</w:t>
      </w:r>
      <w:r w:rsidR="003B07C7" w:rsidRPr="00906B83">
        <w:rPr>
          <w:rFonts w:ascii="Arial" w:hAnsi="Arial" w:cs="Arial"/>
          <w:sz w:val="22"/>
          <w:szCs w:val="22"/>
          <w:lang w:val="ro-RO"/>
        </w:rPr>
        <w:t>, județul D</w:t>
      </w:r>
      <w:r w:rsidR="00906B83" w:rsidRPr="00906B83">
        <w:rPr>
          <w:rFonts w:ascii="Arial" w:hAnsi="Arial" w:cs="Arial"/>
          <w:sz w:val="22"/>
          <w:szCs w:val="22"/>
          <w:lang w:val="ro-RO"/>
        </w:rPr>
        <w:t>âmbovița.</w:t>
      </w:r>
    </w:p>
    <w:p w14:paraId="0FE040F6" w14:textId="5F7006E2" w:rsidR="009D5F3A" w:rsidRPr="00287DAF" w:rsidRDefault="009D5F3A" w:rsidP="0068056E">
      <w:pPr>
        <w:jc w:val="both"/>
        <w:rPr>
          <w:rFonts w:ascii="Arial" w:hAnsi="Arial" w:cs="Arial"/>
          <w:b/>
          <w:bCs/>
          <w:sz w:val="22"/>
          <w:szCs w:val="22"/>
          <w:lang w:val="ro-RO"/>
        </w:rPr>
      </w:pPr>
    </w:p>
    <w:p w14:paraId="08AA00CD" w14:textId="6C2A47CB" w:rsidR="00581CE3" w:rsidRPr="004E1C8E" w:rsidRDefault="00581CE3" w:rsidP="00970DC8">
      <w:pPr>
        <w:jc w:val="both"/>
        <w:rPr>
          <w:rFonts w:ascii="Arial" w:eastAsia="Arial" w:hAnsi="Arial" w:cs="Arial"/>
          <w:b/>
          <w:bCs/>
          <w:sz w:val="22"/>
          <w:szCs w:val="22"/>
          <w:lang w:val="ro-RO"/>
        </w:rPr>
      </w:pPr>
      <w:r w:rsidRPr="00970DC8">
        <w:rPr>
          <w:rFonts w:ascii="Arial" w:eastAsia="Arial" w:hAnsi="Arial" w:cs="Arial"/>
          <w:sz w:val="22"/>
          <w:szCs w:val="22"/>
          <w:lang w:val="ro-RO"/>
        </w:rPr>
        <w:t xml:space="preserve">Echipele Distrigaz Sud Rețele sunt la fața locului pentru a asigura remedierea defectului. </w:t>
      </w:r>
      <w:r w:rsidRPr="004E1C8E">
        <w:rPr>
          <w:rFonts w:ascii="Arial" w:eastAsia="Arial" w:hAnsi="Arial" w:cs="Arial"/>
          <w:b/>
          <w:bCs/>
          <w:sz w:val="22"/>
          <w:szCs w:val="22"/>
          <w:lang w:val="ro-RO"/>
        </w:rPr>
        <w:t xml:space="preserve">Reluarea alimentării cu gaze naturale a clienților afectați se va face în cursul zilei de </w:t>
      </w:r>
      <w:r w:rsidR="00332F42">
        <w:rPr>
          <w:rFonts w:ascii="Arial" w:eastAsia="Arial" w:hAnsi="Arial" w:cs="Arial"/>
          <w:b/>
          <w:bCs/>
          <w:sz w:val="22"/>
          <w:szCs w:val="22"/>
          <w:lang w:val="ro-RO"/>
        </w:rPr>
        <w:t>astăzi</w:t>
      </w:r>
      <w:r w:rsidRPr="004E1C8E">
        <w:rPr>
          <w:rFonts w:ascii="Arial" w:eastAsia="Arial" w:hAnsi="Arial" w:cs="Arial"/>
          <w:b/>
          <w:bCs/>
          <w:sz w:val="22"/>
          <w:szCs w:val="22"/>
          <w:lang w:val="ro-RO"/>
        </w:rPr>
        <w:t xml:space="preserve">, </w:t>
      </w:r>
      <w:r w:rsidR="00906B83">
        <w:rPr>
          <w:rFonts w:ascii="Arial" w:eastAsia="Arial" w:hAnsi="Arial" w:cs="Arial"/>
          <w:b/>
          <w:bCs/>
          <w:sz w:val="22"/>
          <w:szCs w:val="22"/>
          <w:lang w:val="ro-RO"/>
        </w:rPr>
        <w:t>4 septembrie</w:t>
      </w:r>
      <w:r w:rsidR="004E1C8E" w:rsidRPr="004E1C8E">
        <w:rPr>
          <w:rFonts w:ascii="Arial" w:eastAsia="Arial" w:hAnsi="Arial" w:cs="Arial"/>
          <w:b/>
          <w:bCs/>
          <w:sz w:val="22"/>
          <w:szCs w:val="22"/>
          <w:lang w:val="ro-RO"/>
        </w:rPr>
        <w:t xml:space="preserve"> 2024</w:t>
      </w:r>
      <w:r w:rsidR="00B41FDD">
        <w:rPr>
          <w:rFonts w:ascii="Arial" w:eastAsia="Arial" w:hAnsi="Arial" w:cs="Arial"/>
          <w:b/>
          <w:bCs/>
          <w:sz w:val="22"/>
          <w:szCs w:val="22"/>
          <w:lang w:val="ro-RO"/>
        </w:rPr>
        <w:t>, în jurul ore</w:t>
      </w:r>
      <w:r w:rsidR="006E5D86">
        <w:rPr>
          <w:rFonts w:ascii="Arial" w:eastAsia="Arial" w:hAnsi="Arial" w:cs="Arial"/>
          <w:b/>
          <w:bCs/>
          <w:sz w:val="22"/>
          <w:szCs w:val="22"/>
          <w:lang w:val="ro-RO"/>
        </w:rPr>
        <w:t>lor 22</w:t>
      </w:r>
      <w:r w:rsidR="00B41FDD">
        <w:rPr>
          <w:rFonts w:ascii="Arial" w:eastAsia="Arial" w:hAnsi="Arial" w:cs="Arial"/>
          <w:b/>
          <w:bCs/>
          <w:sz w:val="22"/>
          <w:szCs w:val="22"/>
          <w:lang w:val="ro-RO"/>
        </w:rPr>
        <w:t>:</w:t>
      </w:r>
      <w:r w:rsidR="006E5D86">
        <w:rPr>
          <w:rFonts w:ascii="Arial" w:eastAsia="Arial" w:hAnsi="Arial" w:cs="Arial"/>
          <w:b/>
          <w:bCs/>
          <w:sz w:val="22"/>
          <w:szCs w:val="22"/>
          <w:lang w:val="ro-RO"/>
        </w:rPr>
        <w:t>0</w:t>
      </w:r>
      <w:r w:rsidR="00B41FDD">
        <w:rPr>
          <w:rFonts w:ascii="Arial" w:eastAsia="Arial" w:hAnsi="Arial" w:cs="Arial"/>
          <w:b/>
          <w:bCs/>
          <w:sz w:val="22"/>
          <w:szCs w:val="22"/>
          <w:lang w:val="ro-RO"/>
        </w:rPr>
        <w:t>0</w:t>
      </w:r>
      <w:r w:rsidR="002C5929">
        <w:rPr>
          <w:rFonts w:ascii="Arial" w:eastAsia="Arial" w:hAnsi="Arial" w:cs="Arial"/>
          <w:b/>
          <w:bCs/>
          <w:sz w:val="22"/>
          <w:szCs w:val="22"/>
          <w:lang w:val="ro-RO"/>
        </w:rPr>
        <w:t>.</w:t>
      </w:r>
    </w:p>
    <w:p w14:paraId="71E37AFF" w14:textId="77777777" w:rsidR="00052A21" w:rsidRPr="00035953" w:rsidRDefault="00052A21" w:rsidP="00052A21">
      <w:pPr>
        <w:jc w:val="both"/>
        <w:rPr>
          <w:rFonts w:ascii="Arial" w:eastAsia="Arial" w:hAnsi="Arial" w:cs="Arial"/>
          <w:sz w:val="22"/>
          <w:szCs w:val="22"/>
          <w:lang w:val="ro-RO"/>
        </w:rPr>
      </w:pPr>
    </w:p>
    <w:p w14:paraId="3EF27402" w14:textId="0D81EC63" w:rsidR="00052A21" w:rsidRPr="00035953" w:rsidRDefault="00052A21" w:rsidP="00052A21">
      <w:pPr>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să 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035953" w:rsidRDefault="00052A21" w:rsidP="00052A21">
      <w:pPr>
        <w:ind w:right="2"/>
        <w:jc w:val="both"/>
        <w:rPr>
          <w:rFonts w:ascii="Arial" w:eastAsia="Arial" w:hAnsi="Arial" w:cs="Arial"/>
          <w:b/>
          <w:sz w:val="22"/>
          <w:szCs w:val="22"/>
          <w:lang w:val="ro-RO"/>
        </w:rPr>
      </w:pPr>
    </w:p>
    <w:p w14:paraId="5C3D9AF3" w14:textId="77777777" w:rsidR="00052A21" w:rsidRPr="00035953" w:rsidRDefault="00052A21" w:rsidP="00052A21">
      <w:pPr>
        <w:jc w:val="both"/>
        <w:rPr>
          <w:rFonts w:ascii="Arial" w:eastAsia="Arial" w:hAnsi="Arial" w:cs="Arial"/>
          <w:sz w:val="22"/>
          <w:szCs w:val="22"/>
          <w:lang w:val="ro-RO"/>
        </w:rPr>
      </w:pPr>
    </w:p>
    <w:p w14:paraId="426E3152" w14:textId="4DF4A8FA"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4118B76D" w14:textId="77777777" w:rsidR="00052A21" w:rsidRPr="00035953" w:rsidRDefault="00052A21" w:rsidP="00052A21">
      <w:pPr>
        <w:jc w:val="both"/>
        <w:rPr>
          <w:rFonts w:ascii="Arial" w:eastAsia="Arial" w:hAnsi="Arial" w:cs="Arial"/>
          <w:sz w:val="22"/>
          <w:szCs w:val="22"/>
          <w:lang w:val="ro-RO"/>
        </w:rPr>
      </w:pPr>
    </w:p>
    <w:p w14:paraId="6C41AD35"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77777777" w:rsidR="00052A21" w:rsidRPr="00035953"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74F78728" w14:textId="77777777" w:rsidR="00052A21" w:rsidRPr="00035953" w:rsidRDefault="00052A21" w:rsidP="00052A21">
      <w:pPr>
        <w:jc w:val="both"/>
        <w:rPr>
          <w:rFonts w:ascii="Arial" w:eastAsia="Arial" w:hAnsi="Arial" w:cs="Arial"/>
          <w:sz w:val="22"/>
          <w:szCs w:val="22"/>
          <w:lang w:val="ro-RO"/>
        </w:rPr>
      </w:pPr>
    </w:p>
    <w:p w14:paraId="57090EAE" w14:textId="77777777" w:rsidR="00052A21" w:rsidRDefault="00052A21" w:rsidP="00052A21">
      <w:pPr>
        <w:jc w:val="both"/>
        <w:rPr>
          <w:rFonts w:ascii="Arial" w:eastAsia="Arial" w:hAnsi="Arial" w:cs="Arial"/>
          <w:sz w:val="22"/>
          <w:szCs w:val="22"/>
          <w:lang w:val="ro-RO"/>
        </w:rPr>
      </w:pPr>
    </w:p>
    <w:p w14:paraId="59E79143" w14:textId="77777777" w:rsidR="004E1C8E" w:rsidRDefault="004E1C8E" w:rsidP="00052A21">
      <w:pPr>
        <w:jc w:val="both"/>
        <w:rPr>
          <w:rFonts w:ascii="Arial" w:eastAsia="Arial" w:hAnsi="Arial" w:cs="Arial"/>
          <w:sz w:val="22"/>
          <w:szCs w:val="22"/>
          <w:lang w:val="ro-RO"/>
        </w:rPr>
      </w:pPr>
    </w:p>
    <w:p w14:paraId="254B6EAB" w14:textId="77777777" w:rsidR="00D70A0F" w:rsidRDefault="00D70A0F" w:rsidP="00052A21">
      <w:pPr>
        <w:jc w:val="both"/>
        <w:rPr>
          <w:rFonts w:ascii="Arial" w:eastAsia="Arial" w:hAnsi="Arial" w:cs="Arial"/>
          <w:sz w:val="22"/>
          <w:szCs w:val="22"/>
          <w:lang w:val="ro-RO"/>
        </w:rPr>
      </w:pPr>
    </w:p>
    <w:p w14:paraId="3501CB09" w14:textId="77777777" w:rsidR="00D70A0F" w:rsidRDefault="00D70A0F"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0A0B5C28" w14:textId="77777777" w:rsidR="00724E4A" w:rsidRPr="00052A21" w:rsidRDefault="00724E4A" w:rsidP="00724E4A">
      <w:pPr>
        <w:jc w:val="both"/>
        <w:rPr>
          <w:lang w:val="ro-RO"/>
        </w:rPr>
      </w:pPr>
      <w:bookmarkStart w:id="0" w:name="_heading=h.gjdgxs" w:colFirst="0" w:colLast="0"/>
      <w:bookmarkEnd w:id="0"/>
      <w:r w:rsidRPr="00B40BBF">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p w14:paraId="34063304" w14:textId="1EE31E3A" w:rsidR="003D0A5B" w:rsidRPr="00052A21" w:rsidRDefault="003D0A5B" w:rsidP="00724E4A">
      <w:pPr>
        <w:jc w:val="both"/>
        <w:rPr>
          <w:lang w:val="ro-RO"/>
        </w:rPr>
      </w:pP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C8BED" w14:textId="77777777" w:rsidR="0062435F" w:rsidRDefault="0062435F" w:rsidP="003D0A5B">
      <w:pPr>
        <w:spacing w:line="240" w:lineRule="auto"/>
      </w:pPr>
      <w:r>
        <w:separator/>
      </w:r>
    </w:p>
  </w:endnote>
  <w:endnote w:type="continuationSeparator" w:id="0">
    <w:p w14:paraId="29858873" w14:textId="77777777" w:rsidR="0062435F" w:rsidRDefault="0062435F"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CFF7C" w14:textId="77777777" w:rsidR="0062435F" w:rsidRDefault="0062435F" w:rsidP="003D0A5B">
      <w:pPr>
        <w:spacing w:line="240" w:lineRule="auto"/>
      </w:pPr>
      <w:r>
        <w:separator/>
      </w:r>
    </w:p>
  </w:footnote>
  <w:footnote w:type="continuationSeparator" w:id="0">
    <w:p w14:paraId="3896469D" w14:textId="77777777" w:rsidR="0062435F" w:rsidRDefault="0062435F"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87650">
    <w:abstractNumId w:val="2"/>
  </w:num>
  <w:num w:numId="2" w16cid:durableId="637346809">
    <w:abstractNumId w:val="0"/>
  </w:num>
  <w:num w:numId="3" w16cid:durableId="801119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46B9"/>
    <w:rsid w:val="00032B52"/>
    <w:rsid w:val="000407D6"/>
    <w:rsid w:val="00041CA5"/>
    <w:rsid w:val="00042774"/>
    <w:rsid w:val="000443E6"/>
    <w:rsid w:val="00050600"/>
    <w:rsid w:val="000526E8"/>
    <w:rsid w:val="00052A21"/>
    <w:rsid w:val="000547F3"/>
    <w:rsid w:val="00084F63"/>
    <w:rsid w:val="000872E2"/>
    <w:rsid w:val="00093F0A"/>
    <w:rsid w:val="000A67D5"/>
    <w:rsid w:val="000B3B3C"/>
    <w:rsid w:val="000B535B"/>
    <w:rsid w:val="000D0689"/>
    <w:rsid w:val="000D4960"/>
    <w:rsid w:val="000E5546"/>
    <w:rsid w:val="000E6361"/>
    <w:rsid w:val="000F7E6C"/>
    <w:rsid w:val="0010555E"/>
    <w:rsid w:val="00106F3C"/>
    <w:rsid w:val="00107BC3"/>
    <w:rsid w:val="00112E91"/>
    <w:rsid w:val="001211E7"/>
    <w:rsid w:val="001219D5"/>
    <w:rsid w:val="00131C82"/>
    <w:rsid w:val="00133C5A"/>
    <w:rsid w:val="001346DE"/>
    <w:rsid w:val="0016453D"/>
    <w:rsid w:val="00171A1E"/>
    <w:rsid w:val="00172478"/>
    <w:rsid w:val="00173341"/>
    <w:rsid w:val="00177A32"/>
    <w:rsid w:val="00193EE0"/>
    <w:rsid w:val="001A17BF"/>
    <w:rsid w:val="001A75F9"/>
    <w:rsid w:val="001B1C6E"/>
    <w:rsid w:val="001C4828"/>
    <w:rsid w:val="001C7BF8"/>
    <w:rsid w:val="001E5B67"/>
    <w:rsid w:val="001F1312"/>
    <w:rsid w:val="001F1D34"/>
    <w:rsid w:val="00200BA8"/>
    <w:rsid w:val="00217BF5"/>
    <w:rsid w:val="0023376F"/>
    <w:rsid w:val="00235F17"/>
    <w:rsid w:val="0025710F"/>
    <w:rsid w:val="00270595"/>
    <w:rsid w:val="00274B48"/>
    <w:rsid w:val="00287DAF"/>
    <w:rsid w:val="002A1114"/>
    <w:rsid w:val="002A21E2"/>
    <w:rsid w:val="002C5929"/>
    <w:rsid w:val="002D7629"/>
    <w:rsid w:val="002E5AFC"/>
    <w:rsid w:val="002E7A04"/>
    <w:rsid w:val="002F21E2"/>
    <w:rsid w:val="002F730F"/>
    <w:rsid w:val="00312134"/>
    <w:rsid w:val="00332F42"/>
    <w:rsid w:val="003340AE"/>
    <w:rsid w:val="00341BD7"/>
    <w:rsid w:val="0035645C"/>
    <w:rsid w:val="00363521"/>
    <w:rsid w:val="00364E95"/>
    <w:rsid w:val="003666A2"/>
    <w:rsid w:val="003713CB"/>
    <w:rsid w:val="003800AC"/>
    <w:rsid w:val="0038750C"/>
    <w:rsid w:val="00391061"/>
    <w:rsid w:val="00393FE7"/>
    <w:rsid w:val="00396975"/>
    <w:rsid w:val="003A65B1"/>
    <w:rsid w:val="003B07C7"/>
    <w:rsid w:val="003B5209"/>
    <w:rsid w:val="003B5DBF"/>
    <w:rsid w:val="003C431A"/>
    <w:rsid w:val="003D0A5B"/>
    <w:rsid w:val="003E1715"/>
    <w:rsid w:val="003F12C7"/>
    <w:rsid w:val="003F7E93"/>
    <w:rsid w:val="00400B0D"/>
    <w:rsid w:val="0040421A"/>
    <w:rsid w:val="004076ED"/>
    <w:rsid w:val="004171BE"/>
    <w:rsid w:val="004328CA"/>
    <w:rsid w:val="0043634C"/>
    <w:rsid w:val="00473685"/>
    <w:rsid w:val="004770B3"/>
    <w:rsid w:val="00477911"/>
    <w:rsid w:val="004805AB"/>
    <w:rsid w:val="00484614"/>
    <w:rsid w:val="004E002A"/>
    <w:rsid w:val="004E1C8E"/>
    <w:rsid w:val="004F30DB"/>
    <w:rsid w:val="004F6203"/>
    <w:rsid w:val="005003B0"/>
    <w:rsid w:val="005043C9"/>
    <w:rsid w:val="00504EA0"/>
    <w:rsid w:val="005109C4"/>
    <w:rsid w:val="00510D95"/>
    <w:rsid w:val="0052001B"/>
    <w:rsid w:val="00524C96"/>
    <w:rsid w:val="00540BCF"/>
    <w:rsid w:val="00543E4A"/>
    <w:rsid w:val="00545992"/>
    <w:rsid w:val="005527C8"/>
    <w:rsid w:val="005671C2"/>
    <w:rsid w:val="0057509B"/>
    <w:rsid w:val="005816DC"/>
    <w:rsid w:val="00581CE3"/>
    <w:rsid w:val="005918D9"/>
    <w:rsid w:val="005A1552"/>
    <w:rsid w:val="005B2146"/>
    <w:rsid w:val="005D1B86"/>
    <w:rsid w:val="005E2BDB"/>
    <w:rsid w:val="005F00F3"/>
    <w:rsid w:val="005F1FD3"/>
    <w:rsid w:val="00614501"/>
    <w:rsid w:val="00617BE6"/>
    <w:rsid w:val="0062124F"/>
    <w:rsid w:val="006227E1"/>
    <w:rsid w:val="0062435F"/>
    <w:rsid w:val="00632FA1"/>
    <w:rsid w:val="0064248A"/>
    <w:rsid w:val="00643E76"/>
    <w:rsid w:val="00646298"/>
    <w:rsid w:val="00656A4E"/>
    <w:rsid w:val="00672AC5"/>
    <w:rsid w:val="006769FF"/>
    <w:rsid w:val="00677EC8"/>
    <w:rsid w:val="0068056E"/>
    <w:rsid w:val="00692103"/>
    <w:rsid w:val="006B15F2"/>
    <w:rsid w:val="006C600D"/>
    <w:rsid w:val="006E5D86"/>
    <w:rsid w:val="006E62D2"/>
    <w:rsid w:val="006F13EE"/>
    <w:rsid w:val="006F6DAE"/>
    <w:rsid w:val="0071139C"/>
    <w:rsid w:val="00711425"/>
    <w:rsid w:val="00711911"/>
    <w:rsid w:val="00715840"/>
    <w:rsid w:val="00724E4A"/>
    <w:rsid w:val="00730481"/>
    <w:rsid w:val="0076731C"/>
    <w:rsid w:val="00767A63"/>
    <w:rsid w:val="0077084F"/>
    <w:rsid w:val="00783295"/>
    <w:rsid w:val="00790CE2"/>
    <w:rsid w:val="00797FA8"/>
    <w:rsid w:val="007C08BC"/>
    <w:rsid w:val="007C5C23"/>
    <w:rsid w:val="007D2248"/>
    <w:rsid w:val="007D2843"/>
    <w:rsid w:val="007D594C"/>
    <w:rsid w:val="007E019B"/>
    <w:rsid w:val="007E1FCC"/>
    <w:rsid w:val="007E69AE"/>
    <w:rsid w:val="007F1578"/>
    <w:rsid w:val="007F62DC"/>
    <w:rsid w:val="008060DC"/>
    <w:rsid w:val="00834B7A"/>
    <w:rsid w:val="00845A6F"/>
    <w:rsid w:val="0085388B"/>
    <w:rsid w:val="00860198"/>
    <w:rsid w:val="00880EE9"/>
    <w:rsid w:val="008952EF"/>
    <w:rsid w:val="008C427F"/>
    <w:rsid w:val="008D55E6"/>
    <w:rsid w:val="008D79BF"/>
    <w:rsid w:val="008E4939"/>
    <w:rsid w:val="008E779B"/>
    <w:rsid w:val="008F4C8F"/>
    <w:rsid w:val="00901134"/>
    <w:rsid w:val="00901AE7"/>
    <w:rsid w:val="00906B83"/>
    <w:rsid w:val="009113A6"/>
    <w:rsid w:val="009159CC"/>
    <w:rsid w:val="009257EB"/>
    <w:rsid w:val="00930EFC"/>
    <w:rsid w:val="00937D97"/>
    <w:rsid w:val="0094492E"/>
    <w:rsid w:val="0094503E"/>
    <w:rsid w:val="00954900"/>
    <w:rsid w:val="009563C0"/>
    <w:rsid w:val="00970DC8"/>
    <w:rsid w:val="00971260"/>
    <w:rsid w:val="009737E5"/>
    <w:rsid w:val="0098277C"/>
    <w:rsid w:val="00985189"/>
    <w:rsid w:val="00993800"/>
    <w:rsid w:val="009B454E"/>
    <w:rsid w:val="009D4F21"/>
    <w:rsid w:val="009D5F3A"/>
    <w:rsid w:val="009F63EC"/>
    <w:rsid w:val="009F69B4"/>
    <w:rsid w:val="00A02971"/>
    <w:rsid w:val="00A046BC"/>
    <w:rsid w:val="00A06C93"/>
    <w:rsid w:val="00A10BD1"/>
    <w:rsid w:val="00A13D40"/>
    <w:rsid w:val="00A200EF"/>
    <w:rsid w:val="00A25EB1"/>
    <w:rsid w:val="00A33EC9"/>
    <w:rsid w:val="00A47E64"/>
    <w:rsid w:val="00A50473"/>
    <w:rsid w:val="00A60B97"/>
    <w:rsid w:val="00A96A50"/>
    <w:rsid w:val="00AB7157"/>
    <w:rsid w:val="00AE54B4"/>
    <w:rsid w:val="00AF6217"/>
    <w:rsid w:val="00B26C58"/>
    <w:rsid w:val="00B35123"/>
    <w:rsid w:val="00B40BBF"/>
    <w:rsid w:val="00B41FDD"/>
    <w:rsid w:val="00B433C4"/>
    <w:rsid w:val="00B47504"/>
    <w:rsid w:val="00B51A98"/>
    <w:rsid w:val="00B83371"/>
    <w:rsid w:val="00B83AB0"/>
    <w:rsid w:val="00B96DEE"/>
    <w:rsid w:val="00BA095B"/>
    <w:rsid w:val="00BA6CBA"/>
    <w:rsid w:val="00BC1511"/>
    <w:rsid w:val="00BC2110"/>
    <w:rsid w:val="00BD170E"/>
    <w:rsid w:val="00BF6C6F"/>
    <w:rsid w:val="00C0131B"/>
    <w:rsid w:val="00C04B2A"/>
    <w:rsid w:val="00C12832"/>
    <w:rsid w:val="00C22D67"/>
    <w:rsid w:val="00C376AC"/>
    <w:rsid w:val="00C408E1"/>
    <w:rsid w:val="00C43962"/>
    <w:rsid w:val="00C5222C"/>
    <w:rsid w:val="00C60019"/>
    <w:rsid w:val="00C804EB"/>
    <w:rsid w:val="00C924BE"/>
    <w:rsid w:val="00C93E3B"/>
    <w:rsid w:val="00CA14CD"/>
    <w:rsid w:val="00CB56A3"/>
    <w:rsid w:val="00CC10BF"/>
    <w:rsid w:val="00CC3AA2"/>
    <w:rsid w:val="00CC56AB"/>
    <w:rsid w:val="00CD23A5"/>
    <w:rsid w:val="00CD521D"/>
    <w:rsid w:val="00CD55BD"/>
    <w:rsid w:val="00D1170A"/>
    <w:rsid w:val="00D138BA"/>
    <w:rsid w:val="00D21520"/>
    <w:rsid w:val="00D326C6"/>
    <w:rsid w:val="00D337EF"/>
    <w:rsid w:val="00D34327"/>
    <w:rsid w:val="00D42A6C"/>
    <w:rsid w:val="00D630C0"/>
    <w:rsid w:val="00D64B34"/>
    <w:rsid w:val="00D70A0F"/>
    <w:rsid w:val="00D75115"/>
    <w:rsid w:val="00D76707"/>
    <w:rsid w:val="00D7787D"/>
    <w:rsid w:val="00D823B2"/>
    <w:rsid w:val="00D85D8A"/>
    <w:rsid w:val="00D90BF5"/>
    <w:rsid w:val="00D96F97"/>
    <w:rsid w:val="00DC496B"/>
    <w:rsid w:val="00DC6D6B"/>
    <w:rsid w:val="00DD4830"/>
    <w:rsid w:val="00DD6ED6"/>
    <w:rsid w:val="00DE4045"/>
    <w:rsid w:val="00DF6B73"/>
    <w:rsid w:val="00E10C26"/>
    <w:rsid w:val="00E16F0F"/>
    <w:rsid w:val="00E2509F"/>
    <w:rsid w:val="00E37905"/>
    <w:rsid w:val="00E44487"/>
    <w:rsid w:val="00E45AF1"/>
    <w:rsid w:val="00E54E21"/>
    <w:rsid w:val="00E57082"/>
    <w:rsid w:val="00E57DAE"/>
    <w:rsid w:val="00E77B7B"/>
    <w:rsid w:val="00E8443C"/>
    <w:rsid w:val="00E905A9"/>
    <w:rsid w:val="00E94FB2"/>
    <w:rsid w:val="00E9566B"/>
    <w:rsid w:val="00EA7145"/>
    <w:rsid w:val="00EB43A4"/>
    <w:rsid w:val="00EB7D9E"/>
    <w:rsid w:val="00EC7F97"/>
    <w:rsid w:val="00EF332C"/>
    <w:rsid w:val="00F0173F"/>
    <w:rsid w:val="00F04541"/>
    <w:rsid w:val="00F05F34"/>
    <w:rsid w:val="00F11D89"/>
    <w:rsid w:val="00F15EF3"/>
    <w:rsid w:val="00F27CFC"/>
    <w:rsid w:val="00F328C5"/>
    <w:rsid w:val="00F42823"/>
    <w:rsid w:val="00F44353"/>
    <w:rsid w:val="00F57055"/>
    <w:rsid w:val="00F5798A"/>
    <w:rsid w:val="00F60DCF"/>
    <w:rsid w:val="00F618C5"/>
    <w:rsid w:val="00F668F3"/>
    <w:rsid w:val="00F7729C"/>
    <w:rsid w:val="00F96BD5"/>
    <w:rsid w:val="00FD54DA"/>
    <w:rsid w:val="00FE1B77"/>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1857</Characters>
  <Application>Microsoft Office Word</Application>
  <DocSecurity>4</DocSecurity>
  <Lines>15</Lines>
  <Paragraphs>4</Paragraphs>
  <ScaleCrop>false</ScaleCrop>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2</cp:revision>
  <dcterms:created xsi:type="dcterms:W3CDTF">2024-09-10T10:29:00Z</dcterms:created>
  <dcterms:modified xsi:type="dcterms:W3CDTF">2024-09-10T10:29:00Z</dcterms:modified>
</cp:coreProperties>
</file>