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00D38A1A" w:rsidR="00052A21" w:rsidRPr="00035953" w:rsidRDefault="006664DB"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5</w:t>
      </w:r>
      <w:r w:rsidR="006B15F2">
        <w:rPr>
          <w:rFonts w:ascii="Arial" w:eastAsia="Arial" w:hAnsi="Arial" w:cs="Arial"/>
          <w:sz w:val="22"/>
          <w:szCs w:val="22"/>
          <w:lang w:val="ro-RO"/>
        </w:rPr>
        <w:t xml:space="preserve"> septembrie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09098BD0"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5003B0">
        <w:rPr>
          <w:rFonts w:ascii="Arial" w:eastAsia="Arial" w:hAnsi="Arial" w:cs="Arial"/>
          <w:b/>
          <w:bCs/>
          <w:sz w:val="22"/>
          <w:szCs w:val="22"/>
          <w:lang w:val="ro-RO"/>
        </w:rPr>
        <w:t xml:space="preserve">anumite </w:t>
      </w:r>
      <w:r w:rsidR="00020A8F">
        <w:rPr>
          <w:rFonts w:ascii="Arial" w:eastAsia="Arial" w:hAnsi="Arial" w:cs="Arial"/>
          <w:b/>
          <w:bCs/>
          <w:sz w:val="22"/>
          <w:szCs w:val="22"/>
          <w:lang w:val="ro-RO"/>
        </w:rPr>
        <w:t>str</w:t>
      </w:r>
      <w:r w:rsidR="005003B0">
        <w:rPr>
          <w:rFonts w:ascii="Arial" w:eastAsia="Arial" w:hAnsi="Arial" w:cs="Arial"/>
          <w:b/>
          <w:bCs/>
          <w:sz w:val="22"/>
          <w:szCs w:val="22"/>
          <w:lang w:val="ro-RO"/>
        </w:rPr>
        <w:t xml:space="preserve">ăzi din </w:t>
      </w:r>
      <w:r w:rsidR="00724E4A" w:rsidRPr="001A3995">
        <w:rPr>
          <w:rFonts w:ascii="Arial" w:eastAsia="Arial" w:hAnsi="Arial" w:cs="Arial"/>
          <w:b/>
          <w:bCs/>
          <w:sz w:val="22"/>
          <w:szCs w:val="22"/>
          <w:lang w:val="ro-RO"/>
        </w:rPr>
        <w:t xml:space="preserve">localitatea </w:t>
      </w:r>
      <w:r w:rsidR="001A3995" w:rsidRPr="001A3995">
        <w:rPr>
          <w:rFonts w:ascii="Arial" w:eastAsia="Arial" w:hAnsi="Arial" w:cs="Arial"/>
          <w:b/>
          <w:bCs/>
          <w:sz w:val="22"/>
          <w:szCs w:val="22"/>
          <w:lang w:val="ro-RO"/>
        </w:rPr>
        <w:t>Fi</w:t>
      </w:r>
      <w:r w:rsidR="001A3995">
        <w:rPr>
          <w:rFonts w:ascii="Arial" w:eastAsia="Arial" w:hAnsi="Arial" w:cs="Arial"/>
          <w:b/>
          <w:bCs/>
          <w:sz w:val="22"/>
          <w:szCs w:val="22"/>
          <w:lang w:val="ro-RO"/>
        </w:rPr>
        <w:t>nta</w:t>
      </w:r>
      <w:r w:rsidR="00724E4A" w:rsidRPr="001A3995">
        <w:rPr>
          <w:rFonts w:ascii="Arial" w:eastAsia="Arial" w:hAnsi="Arial" w:cs="Arial"/>
          <w:b/>
          <w:bCs/>
          <w:sz w:val="22"/>
          <w:szCs w:val="22"/>
          <w:lang w:val="ro-RO"/>
        </w:rPr>
        <w:t>, județul Dâmbovița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7C1B79EB"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3C2466">
        <w:rPr>
          <w:rFonts w:ascii="Arial" w:hAnsi="Arial" w:cs="Arial"/>
          <w:sz w:val="22"/>
          <w:szCs w:val="22"/>
          <w:lang w:val="ro-RO"/>
        </w:rPr>
        <w:t xml:space="preserve">pe strada Eroilor din </w:t>
      </w:r>
      <w:r w:rsidR="00540BCF" w:rsidRPr="001A3995">
        <w:rPr>
          <w:rFonts w:ascii="Arial" w:hAnsi="Arial" w:cs="Arial"/>
          <w:sz w:val="22"/>
          <w:szCs w:val="22"/>
          <w:lang w:val="ro-RO"/>
        </w:rPr>
        <w:t>loc</w:t>
      </w:r>
      <w:r w:rsidR="00E94FB2" w:rsidRPr="001A3995">
        <w:rPr>
          <w:rFonts w:ascii="Arial" w:hAnsi="Arial" w:cs="Arial"/>
          <w:sz w:val="22"/>
          <w:szCs w:val="22"/>
          <w:lang w:val="ro-RO"/>
        </w:rPr>
        <w:t>alitatea</w:t>
      </w:r>
      <w:r w:rsidR="00540BCF" w:rsidRPr="001A3995">
        <w:rPr>
          <w:rFonts w:ascii="Arial" w:hAnsi="Arial" w:cs="Arial"/>
          <w:sz w:val="22"/>
          <w:szCs w:val="22"/>
          <w:lang w:val="ro-RO"/>
        </w:rPr>
        <w:t xml:space="preserve"> </w:t>
      </w:r>
      <w:r w:rsidR="001A3995">
        <w:rPr>
          <w:rFonts w:ascii="Arial" w:hAnsi="Arial" w:cs="Arial"/>
          <w:sz w:val="22"/>
          <w:szCs w:val="22"/>
          <w:lang w:val="ro-RO"/>
        </w:rPr>
        <w:t>Finta</w:t>
      </w:r>
      <w:r w:rsidR="00540BCF" w:rsidRPr="001A3995">
        <w:rPr>
          <w:rFonts w:ascii="Arial" w:hAnsi="Arial" w:cs="Arial"/>
          <w:sz w:val="22"/>
          <w:szCs w:val="22"/>
          <w:lang w:val="ro-RO"/>
        </w:rPr>
        <w:t>, jud</w:t>
      </w:r>
      <w:r w:rsidR="003C2466">
        <w:rPr>
          <w:rFonts w:ascii="Arial" w:hAnsi="Arial" w:cs="Arial"/>
          <w:sz w:val="22"/>
          <w:szCs w:val="22"/>
          <w:lang w:val="ro-RO"/>
        </w:rPr>
        <w:t xml:space="preserve">ețul </w:t>
      </w:r>
      <w:r w:rsidR="00540BCF" w:rsidRPr="001A3995">
        <w:rPr>
          <w:rFonts w:ascii="Arial" w:hAnsi="Arial" w:cs="Arial"/>
          <w:sz w:val="22"/>
          <w:szCs w:val="22"/>
          <w:lang w:val="ro-RO"/>
        </w:rPr>
        <w:t>D</w:t>
      </w:r>
      <w:r w:rsidR="00D5430B">
        <w:rPr>
          <w:rFonts w:ascii="Arial" w:hAnsi="Arial" w:cs="Arial"/>
          <w:sz w:val="22"/>
          <w:szCs w:val="22"/>
          <w:lang w:val="ro-RO"/>
        </w:rPr>
        <w:t>â</w:t>
      </w:r>
      <w:r w:rsidR="00540BCF" w:rsidRPr="001A3995">
        <w:rPr>
          <w:rFonts w:ascii="Arial" w:hAnsi="Arial" w:cs="Arial"/>
          <w:sz w:val="22"/>
          <w:szCs w:val="22"/>
          <w:lang w:val="ro-RO"/>
        </w:rPr>
        <w:t>mbovi</w:t>
      </w:r>
      <w:r w:rsidR="00D5430B">
        <w:rPr>
          <w:rFonts w:ascii="Arial" w:hAnsi="Arial" w:cs="Arial"/>
          <w:sz w:val="22"/>
          <w:szCs w:val="22"/>
          <w:lang w:val="ro-RO"/>
        </w:rPr>
        <w:t>ț</w:t>
      </w:r>
      <w:r w:rsidR="00540BCF" w:rsidRPr="001A3995">
        <w:rPr>
          <w:rFonts w:ascii="Arial" w:hAnsi="Arial" w:cs="Arial"/>
          <w:sz w:val="22"/>
          <w:szCs w:val="22"/>
          <w:lang w:val="ro-RO"/>
        </w:rPr>
        <w:t>a</w:t>
      </w:r>
      <w:r w:rsidR="00E94FB2" w:rsidRPr="001A3995">
        <w:rPr>
          <w:rFonts w:ascii="Arial" w:hAnsi="Arial" w:cs="Arial"/>
          <w:sz w:val="22"/>
          <w:szCs w:val="22"/>
          <w:lang w:val="ro-RO"/>
        </w:rPr>
        <w:t xml:space="preserve">, </w:t>
      </w:r>
      <w:r>
        <w:rPr>
          <w:rFonts w:ascii="Arial" w:hAnsi="Arial" w:cs="Arial"/>
          <w:sz w:val="22"/>
          <w:szCs w:val="22"/>
          <w:lang w:val="ro-RO"/>
        </w:rPr>
        <w:t xml:space="preserve">a produs o avarie asupra unei conducte aferente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1A3995">
        <w:rPr>
          <w:rFonts w:ascii="Arial" w:eastAsia="Arial" w:hAnsi="Arial" w:cs="Arial"/>
          <w:b/>
          <w:bCs/>
          <w:sz w:val="22"/>
          <w:szCs w:val="22"/>
          <w:lang w:val="ro-RO"/>
        </w:rPr>
        <w:t>5</w:t>
      </w:r>
      <w:r w:rsidR="006F13EE">
        <w:rPr>
          <w:rFonts w:ascii="Arial" w:eastAsia="Arial" w:hAnsi="Arial" w:cs="Arial"/>
          <w:b/>
          <w:bCs/>
          <w:sz w:val="22"/>
          <w:szCs w:val="22"/>
          <w:lang w:val="ro-RO"/>
        </w:rPr>
        <w:t xml:space="preserve"> septembrie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E54E21">
        <w:rPr>
          <w:rFonts w:ascii="Arial" w:eastAsia="Arial" w:hAnsi="Arial" w:cs="Arial"/>
          <w:b/>
          <w:sz w:val="22"/>
          <w:szCs w:val="22"/>
          <w:lang w:val="ro-RO"/>
        </w:rPr>
        <w:t>1</w:t>
      </w:r>
      <w:r w:rsidR="00217BF5">
        <w:rPr>
          <w:rFonts w:ascii="Arial" w:eastAsia="Arial" w:hAnsi="Arial" w:cs="Arial"/>
          <w:b/>
          <w:sz w:val="22"/>
          <w:szCs w:val="22"/>
          <w:lang w:val="ro-RO"/>
        </w:rPr>
        <w:t>6</w:t>
      </w:r>
      <w:r w:rsidR="00A25EB1" w:rsidRPr="00183C36">
        <w:rPr>
          <w:rFonts w:ascii="Arial" w:eastAsia="Arial" w:hAnsi="Arial" w:cs="Arial"/>
          <w:b/>
          <w:sz w:val="22"/>
          <w:szCs w:val="22"/>
          <w:lang w:val="ro-RO"/>
        </w:rPr>
        <w:t>:</w:t>
      </w:r>
      <w:r w:rsidR="001A3995">
        <w:rPr>
          <w:rFonts w:ascii="Arial" w:eastAsia="Arial" w:hAnsi="Arial" w:cs="Arial"/>
          <w:b/>
          <w:sz w:val="22"/>
          <w:szCs w:val="22"/>
          <w:lang w:val="ro-RO"/>
        </w:rPr>
        <w:t>5</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4120BCBE" w14:textId="01E2D625" w:rsidR="0068056E" w:rsidRDefault="00EF585C" w:rsidP="0068056E">
      <w:pPr>
        <w:jc w:val="both"/>
        <w:rPr>
          <w:rFonts w:ascii="Arial" w:hAnsi="Arial" w:cs="Arial"/>
          <w:sz w:val="22"/>
          <w:szCs w:val="22"/>
          <w:lang w:val="ro-RO"/>
        </w:rPr>
      </w:pPr>
      <w:r>
        <w:rPr>
          <w:rFonts w:ascii="Arial" w:eastAsia="Arial" w:hAnsi="Arial" w:cs="Arial"/>
          <w:sz w:val="22"/>
          <w:szCs w:val="22"/>
          <w:lang w:val="ro-RO"/>
        </w:rPr>
        <w:t>În urma acestei sistări,</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1A3995">
        <w:rPr>
          <w:rFonts w:ascii="Arial" w:eastAsia="Arial" w:hAnsi="Arial" w:cs="Arial"/>
          <w:b/>
          <w:sz w:val="22"/>
          <w:szCs w:val="22"/>
          <w:lang w:val="ro-RO"/>
        </w:rPr>
        <w:t>110</w:t>
      </w:r>
      <w:r w:rsidR="00217BF5" w:rsidRPr="001A3995">
        <w:rPr>
          <w:rFonts w:ascii="Arial" w:eastAsia="Arial" w:hAnsi="Arial" w:cs="Arial"/>
          <w:b/>
          <w:sz w:val="22"/>
          <w:szCs w:val="22"/>
          <w:lang w:val="ro-RO"/>
        </w:rPr>
        <w:t xml:space="preserve"> de clienți casnici și </w:t>
      </w:r>
      <w:r w:rsidR="001A3995">
        <w:rPr>
          <w:rFonts w:ascii="Arial" w:eastAsia="Arial" w:hAnsi="Arial" w:cs="Arial"/>
          <w:b/>
          <w:sz w:val="22"/>
          <w:szCs w:val="22"/>
          <w:lang w:val="ro-RO"/>
        </w:rPr>
        <w:t>6</w:t>
      </w:r>
      <w:r w:rsidR="00217BF5" w:rsidRPr="001A3995">
        <w:rPr>
          <w:rFonts w:ascii="Arial" w:eastAsia="Arial" w:hAnsi="Arial" w:cs="Arial"/>
          <w:b/>
          <w:sz w:val="22"/>
          <w:szCs w:val="22"/>
          <w:lang w:val="ro-RO"/>
        </w:rPr>
        <w:t xml:space="preserve"> </w:t>
      </w:r>
      <w:r w:rsidR="00254C94">
        <w:rPr>
          <w:rFonts w:ascii="Arial" w:eastAsia="Arial" w:hAnsi="Arial" w:cs="Arial"/>
          <w:b/>
          <w:sz w:val="22"/>
          <w:szCs w:val="22"/>
          <w:lang w:val="ro-RO"/>
        </w:rPr>
        <w:t xml:space="preserve">clienți </w:t>
      </w:r>
      <w:r w:rsidR="00217BF5" w:rsidRPr="001A3995">
        <w:rPr>
          <w:rFonts w:ascii="Arial" w:eastAsia="Arial" w:hAnsi="Arial" w:cs="Arial"/>
          <w:b/>
          <w:sz w:val="22"/>
          <w:szCs w:val="22"/>
          <w:lang w:val="ro-RO"/>
        </w:rPr>
        <w:t xml:space="preserve">noncasnici </w:t>
      </w:r>
      <w:r w:rsidR="00581CE3" w:rsidRPr="004328CA">
        <w:rPr>
          <w:rFonts w:ascii="Arial" w:eastAsia="Arial" w:hAnsi="Arial" w:cs="Arial"/>
          <w:bCs/>
          <w:sz w:val="22"/>
          <w:szCs w:val="22"/>
          <w:lang w:val="ro-RO"/>
        </w:rPr>
        <w:t xml:space="preserve">situați </w:t>
      </w:r>
      <w:r w:rsidR="006769FF">
        <w:rPr>
          <w:rFonts w:ascii="Arial" w:eastAsia="Arial" w:hAnsi="Arial" w:cs="Arial"/>
          <w:bCs/>
          <w:sz w:val="22"/>
          <w:szCs w:val="22"/>
          <w:lang w:val="ro-RO"/>
        </w:rPr>
        <w:t xml:space="preserve">pe </w:t>
      </w:r>
      <w:r w:rsidR="00391061">
        <w:rPr>
          <w:rFonts w:ascii="Arial" w:eastAsia="Arial" w:hAnsi="Arial" w:cs="Arial"/>
          <w:bCs/>
          <w:sz w:val="22"/>
          <w:szCs w:val="22"/>
          <w:lang w:val="ro-RO"/>
        </w:rPr>
        <w:t>str</w:t>
      </w:r>
      <w:r w:rsidR="0076731C">
        <w:rPr>
          <w:rFonts w:ascii="Arial" w:eastAsia="Arial" w:hAnsi="Arial" w:cs="Arial"/>
          <w:bCs/>
          <w:sz w:val="22"/>
          <w:szCs w:val="22"/>
          <w:lang w:val="ro-RO"/>
        </w:rPr>
        <w:t>ăzile</w:t>
      </w:r>
      <w:r w:rsidR="001211E7">
        <w:rPr>
          <w:rFonts w:ascii="Arial" w:eastAsia="Arial" w:hAnsi="Arial" w:cs="Arial"/>
          <w:bCs/>
          <w:sz w:val="22"/>
          <w:szCs w:val="22"/>
          <w:lang w:val="ro-RO"/>
        </w:rPr>
        <w:t xml:space="preserve"> </w:t>
      </w:r>
      <w:r w:rsidR="001A3995">
        <w:rPr>
          <w:rFonts w:ascii="Arial" w:eastAsia="Arial" w:hAnsi="Arial" w:cs="Arial"/>
          <w:bCs/>
          <w:sz w:val="22"/>
          <w:szCs w:val="22"/>
          <w:lang w:val="ro-RO"/>
        </w:rPr>
        <w:t>Eroilor</w:t>
      </w:r>
      <w:r w:rsidR="000B39CC">
        <w:rPr>
          <w:rFonts w:ascii="Arial" w:eastAsia="Arial" w:hAnsi="Arial" w:cs="Arial"/>
          <w:bCs/>
          <w:sz w:val="22"/>
          <w:szCs w:val="22"/>
          <w:lang w:val="ro-RO"/>
        </w:rPr>
        <w:t xml:space="preserve"> </w:t>
      </w:r>
      <w:r w:rsidR="00A3127A">
        <w:rPr>
          <w:rFonts w:ascii="Arial" w:eastAsia="Arial" w:hAnsi="Arial" w:cs="Arial"/>
          <w:bCs/>
          <w:sz w:val="22"/>
          <w:szCs w:val="22"/>
          <w:lang w:val="ro-RO"/>
        </w:rPr>
        <w:t>ș</w:t>
      </w:r>
      <w:r w:rsidR="000B39CC">
        <w:rPr>
          <w:rFonts w:ascii="Arial" w:eastAsia="Arial" w:hAnsi="Arial" w:cs="Arial"/>
          <w:bCs/>
          <w:sz w:val="22"/>
          <w:szCs w:val="22"/>
          <w:lang w:val="ro-RO"/>
        </w:rPr>
        <w:t xml:space="preserve">i </w:t>
      </w:r>
      <w:r w:rsidR="001A3995">
        <w:rPr>
          <w:rFonts w:ascii="Arial" w:eastAsia="Arial" w:hAnsi="Arial" w:cs="Arial"/>
          <w:bCs/>
          <w:sz w:val="22"/>
          <w:szCs w:val="22"/>
          <w:lang w:val="ro-RO"/>
        </w:rPr>
        <w:t>Morii</w:t>
      </w:r>
      <w:r w:rsidR="00906B83">
        <w:rPr>
          <w:rFonts w:ascii="Arial" w:eastAsia="Arial" w:hAnsi="Arial" w:cs="Arial"/>
          <w:bCs/>
          <w:sz w:val="22"/>
          <w:szCs w:val="22"/>
          <w:lang w:val="ro-RO"/>
        </w:rPr>
        <w:t>,</w:t>
      </w:r>
      <w:r w:rsidR="002F730F">
        <w:rPr>
          <w:rFonts w:ascii="Arial" w:eastAsia="Arial" w:hAnsi="Arial" w:cs="Arial"/>
          <w:bCs/>
          <w:sz w:val="22"/>
          <w:szCs w:val="22"/>
          <w:lang w:val="ro-RO"/>
        </w:rPr>
        <w:t xml:space="preserve"> </w:t>
      </w:r>
      <w:r w:rsidR="003B07C7">
        <w:rPr>
          <w:rFonts w:ascii="Arial" w:eastAsia="Arial" w:hAnsi="Arial" w:cs="Arial"/>
          <w:bCs/>
          <w:sz w:val="22"/>
          <w:szCs w:val="22"/>
          <w:lang w:val="ro-RO"/>
        </w:rPr>
        <w:t xml:space="preserve">din </w:t>
      </w:r>
      <w:r w:rsidR="003B07C7" w:rsidRPr="00906B83">
        <w:rPr>
          <w:rFonts w:ascii="Arial" w:hAnsi="Arial" w:cs="Arial"/>
          <w:sz w:val="22"/>
          <w:szCs w:val="22"/>
          <w:lang w:val="ro-RO"/>
        </w:rPr>
        <w:t xml:space="preserve">localitatea </w:t>
      </w:r>
      <w:r w:rsidR="001A3995">
        <w:rPr>
          <w:rFonts w:ascii="Arial" w:hAnsi="Arial" w:cs="Arial"/>
          <w:sz w:val="22"/>
          <w:szCs w:val="22"/>
          <w:lang w:val="ro-RO"/>
        </w:rPr>
        <w:t>Finta</w:t>
      </w:r>
      <w:r w:rsidR="003B07C7" w:rsidRPr="00906B83">
        <w:rPr>
          <w:rFonts w:ascii="Arial" w:hAnsi="Arial" w:cs="Arial"/>
          <w:sz w:val="22"/>
          <w:szCs w:val="22"/>
          <w:lang w:val="ro-RO"/>
        </w:rPr>
        <w:t>, județul D</w:t>
      </w:r>
      <w:r w:rsidR="00906B83" w:rsidRPr="00906B83">
        <w:rPr>
          <w:rFonts w:ascii="Arial" w:hAnsi="Arial" w:cs="Arial"/>
          <w:sz w:val="22"/>
          <w:szCs w:val="22"/>
          <w:lang w:val="ro-RO"/>
        </w:rPr>
        <w:t>âmbovița.</w:t>
      </w:r>
    </w:p>
    <w:p w14:paraId="0FE040F6" w14:textId="5F7006E2" w:rsidR="009D5F3A" w:rsidRPr="00287DAF" w:rsidRDefault="009D5F3A" w:rsidP="0068056E">
      <w:pPr>
        <w:jc w:val="both"/>
        <w:rPr>
          <w:rFonts w:ascii="Arial" w:hAnsi="Arial" w:cs="Arial"/>
          <w:b/>
          <w:bCs/>
          <w:sz w:val="22"/>
          <w:szCs w:val="22"/>
          <w:lang w:val="ro-RO"/>
        </w:rPr>
      </w:pPr>
    </w:p>
    <w:p w14:paraId="08AA00CD" w14:textId="41A6F5F0"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1A3995">
        <w:rPr>
          <w:rFonts w:ascii="Arial" w:eastAsia="Arial" w:hAnsi="Arial" w:cs="Arial"/>
          <w:b/>
          <w:bCs/>
          <w:sz w:val="22"/>
          <w:szCs w:val="22"/>
          <w:lang w:val="ro-RO"/>
        </w:rPr>
        <w:t>5</w:t>
      </w:r>
      <w:r w:rsidR="00906B83">
        <w:rPr>
          <w:rFonts w:ascii="Arial" w:eastAsia="Arial" w:hAnsi="Arial" w:cs="Arial"/>
          <w:b/>
          <w:bCs/>
          <w:sz w:val="22"/>
          <w:szCs w:val="22"/>
          <w:lang w:val="ro-RO"/>
        </w:rPr>
        <w:t xml:space="preserve"> septembrie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lor 2</w:t>
      </w:r>
      <w:r w:rsidR="001A3995">
        <w:rPr>
          <w:rFonts w:ascii="Arial" w:eastAsia="Arial" w:hAnsi="Arial" w:cs="Arial"/>
          <w:b/>
          <w:bCs/>
          <w:sz w:val="22"/>
          <w:szCs w:val="22"/>
          <w:lang w:val="ro-RO"/>
        </w:rPr>
        <w:t>1</w:t>
      </w:r>
      <w:r w:rsidR="00B41FDD">
        <w:rPr>
          <w:rFonts w:ascii="Arial" w:eastAsia="Arial" w:hAnsi="Arial" w:cs="Arial"/>
          <w:b/>
          <w:bCs/>
          <w:sz w:val="22"/>
          <w:szCs w:val="22"/>
          <w:lang w:val="ro-RO"/>
        </w:rPr>
        <w:t>:</w:t>
      </w:r>
      <w:r w:rsidR="006E5D86">
        <w:rPr>
          <w:rFonts w:ascii="Arial" w:eastAsia="Arial" w:hAnsi="Arial" w:cs="Arial"/>
          <w:b/>
          <w:bCs/>
          <w:sz w:val="22"/>
          <w:szCs w:val="22"/>
          <w:lang w:val="ro-RO"/>
        </w:rPr>
        <w:t>0</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025CA" w14:textId="77777777" w:rsidR="00AE05A3" w:rsidRDefault="00AE05A3" w:rsidP="003D0A5B">
      <w:pPr>
        <w:spacing w:line="240" w:lineRule="auto"/>
      </w:pPr>
      <w:r>
        <w:separator/>
      </w:r>
    </w:p>
  </w:endnote>
  <w:endnote w:type="continuationSeparator" w:id="0">
    <w:p w14:paraId="46547BA4" w14:textId="77777777" w:rsidR="00AE05A3" w:rsidRDefault="00AE05A3"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EEEEE" w14:textId="77777777" w:rsidR="00AE05A3" w:rsidRDefault="00AE05A3" w:rsidP="003D0A5B">
      <w:pPr>
        <w:spacing w:line="240" w:lineRule="auto"/>
      </w:pPr>
      <w:r>
        <w:separator/>
      </w:r>
    </w:p>
  </w:footnote>
  <w:footnote w:type="continuationSeparator" w:id="0">
    <w:p w14:paraId="3636E33B" w14:textId="77777777" w:rsidR="00AE05A3" w:rsidRDefault="00AE05A3"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407D6"/>
    <w:rsid w:val="00041CA5"/>
    <w:rsid w:val="00042774"/>
    <w:rsid w:val="000443E6"/>
    <w:rsid w:val="00050600"/>
    <w:rsid w:val="000526E8"/>
    <w:rsid w:val="00052A21"/>
    <w:rsid w:val="000547F3"/>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211E7"/>
    <w:rsid w:val="001219D5"/>
    <w:rsid w:val="00131C82"/>
    <w:rsid w:val="00133C5A"/>
    <w:rsid w:val="001346DE"/>
    <w:rsid w:val="0016453D"/>
    <w:rsid w:val="00171A1E"/>
    <w:rsid w:val="00172478"/>
    <w:rsid w:val="00173341"/>
    <w:rsid w:val="00177A32"/>
    <w:rsid w:val="00193EE0"/>
    <w:rsid w:val="001A17BF"/>
    <w:rsid w:val="001A3995"/>
    <w:rsid w:val="001B1C6E"/>
    <w:rsid w:val="001C4828"/>
    <w:rsid w:val="001C7BF8"/>
    <w:rsid w:val="001E5B67"/>
    <w:rsid w:val="001F1312"/>
    <w:rsid w:val="001F1D34"/>
    <w:rsid w:val="00200BA8"/>
    <w:rsid w:val="00217BF5"/>
    <w:rsid w:val="0023376F"/>
    <w:rsid w:val="00235C56"/>
    <w:rsid w:val="00235F17"/>
    <w:rsid w:val="00254C94"/>
    <w:rsid w:val="0025710F"/>
    <w:rsid w:val="00270595"/>
    <w:rsid w:val="00274B48"/>
    <w:rsid w:val="00287DAF"/>
    <w:rsid w:val="002A1114"/>
    <w:rsid w:val="002A21E2"/>
    <w:rsid w:val="002C5929"/>
    <w:rsid w:val="002D7629"/>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750C"/>
    <w:rsid w:val="00391061"/>
    <w:rsid w:val="00393FE7"/>
    <w:rsid w:val="00396975"/>
    <w:rsid w:val="003A65B1"/>
    <w:rsid w:val="003B07C7"/>
    <w:rsid w:val="003B5209"/>
    <w:rsid w:val="003B5DBF"/>
    <w:rsid w:val="003C2466"/>
    <w:rsid w:val="003C431A"/>
    <w:rsid w:val="003D0A5B"/>
    <w:rsid w:val="003E1715"/>
    <w:rsid w:val="003E6D07"/>
    <w:rsid w:val="003F12C7"/>
    <w:rsid w:val="003F7E93"/>
    <w:rsid w:val="00400B0D"/>
    <w:rsid w:val="0040421A"/>
    <w:rsid w:val="004076ED"/>
    <w:rsid w:val="004171BE"/>
    <w:rsid w:val="004328CA"/>
    <w:rsid w:val="0043634C"/>
    <w:rsid w:val="00443587"/>
    <w:rsid w:val="00473685"/>
    <w:rsid w:val="004770B3"/>
    <w:rsid w:val="00477911"/>
    <w:rsid w:val="004805AB"/>
    <w:rsid w:val="00484614"/>
    <w:rsid w:val="004E002A"/>
    <w:rsid w:val="004E1C8E"/>
    <w:rsid w:val="004F30DB"/>
    <w:rsid w:val="004F6203"/>
    <w:rsid w:val="005003B0"/>
    <w:rsid w:val="005043C9"/>
    <w:rsid w:val="00504960"/>
    <w:rsid w:val="00504EA0"/>
    <w:rsid w:val="005109C4"/>
    <w:rsid w:val="00510D95"/>
    <w:rsid w:val="0052001B"/>
    <w:rsid w:val="00524C96"/>
    <w:rsid w:val="00540BCF"/>
    <w:rsid w:val="00543E4A"/>
    <w:rsid w:val="00545992"/>
    <w:rsid w:val="005527C8"/>
    <w:rsid w:val="005671C2"/>
    <w:rsid w:val="0057509B"/>
    <w:rsid w:val="005816DC"/>
    <w:rsid w:val="00581CE3"/>
    <w:rsid w:val="005918D9"/>
    <w:rsid w:val="005A1552"/>
    <w:rsid w:val="005B2146"/>
    <w:rsid w:val="005D1B86"/>
    <w:rsid w:val="005E2BDB"/>
    <w:rsid w:val="005F00F3"/>
    <w:rsid w:val="005F1FD3"/>
    <w:rsid w:val="00614501"/>
    <w:rsid w:val="00617BE6"/>
    <w:rsid w:val="0062124F"/>
    <w:rsid w:val="006227E1"/>
    <w:rsid w:val="00632FA1"/>
    <w:rsid w:val="0064248A"/>
    <w:rsid w:val="00643E76"/>
    <w:rsid w:val="00646298"/>
    <w:rsid w:val="00656A4E"/>
    <w:rsid w:val="006664DB"/>
    <w:rsid w:val="006668A9"/>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34B7A"/>
    <w:rsid w:val="00845A6F"/>
    <w:rsid w:val="0085388B"/>
    <w:rsid w:val="00860198"/>
    <w:rsid w:val="00880EE9"/>
    <w:rsid w:val="008952EF"/>
    <w:rsid w:val="008B5093"/>
    <w:rsid w:val="008C427F"/>
    <w:rsid w:val="008D55E6"/>
    <w:rsid w:val="008D79BF"/>
    <w:rsid w:val="008E4939"/>
    <w:rsid w:val="008E779B"/>
    <w:rsid w:val="008F4C8F"/>
    <w:rsid w:val="008F51E1"/>
    <w:rsid w:val="00901134"/>
    <w:rsid w:val="00901AE7"/>
    <w:rsid w:val="00906B83"/>
    <w:rsid w:val="009113A6"/>
    <w:rsid w:val="009257EB"/>
    <w:rsid w:val="00930EFC"/>
    <w:rsid w:val="00937D97"/>
    <w:rsid w:val="0094492E"/>
    <w:rsid w:val="0094503E"/>
    <w:rsid w:val="00954900"/>
    <w:rsid w:val="009563C0"/>
    <w:rsid w:val="00970DC8"/>
    <w:rsid w:val="00971260"/>
    <w:rsid w:val="009737E5"/>
    <w:rsid w:val="0098277C"/>
    <w:rsid w:val="00985189"/>
    <w:rsid w:val="00993800"/>
    <w:rsid w:val="009B454E"/>
    <w:rsid w:val="009D4F21"/>
    <w:rsid w:val="009D5F3A"/>
    <w:rsid w:val="009F63EC"/>
    <w:rsid w:val="009F69B4"/>
    <w:rsid w:val="00A02971"/>
    <w:rsid w:val="00A046BC"/>
    <w:rsid w:val="00A06C93"/>
    <w:rsid w:val="00A10BD1"/>
    <w:rsid w:val="00A13D40"/>
    <w:rsid w:val="00A200EF"/>
    <w:rsid w:val="00A25EB1"/>
    <w:rsid w:val="00A3127A"/>
    <w:rsid w:val="00A33EC9"/>
    <w:rsid w:val="00A47E64"/>
    <w:rsid w:val="00A50473"/>
    <w:rsid w:val="00A60B97"/>
    <w:rsid w:val="00A96A50"/>
    <w:rsid w:val="00AB7157"/>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2110"/>
    <w:rsid w:val="00BD170E"/>
    <w:rsid w:val="00BF6C6F"/>
    <w:rsid w:val="00C0131B"/>
    <w:rsid w:val="00C04B2A"/>
    <w:rsid w:val="00C12832"/>
    <w:rsid w:val="00C22D67"/>
    <w:rsid w:val="00C32FAC"/>
    <w:rsid w:val="00C376AC"/>
    <w:rsid w:val="00C408E1"/>
    <w:rsid w:val="00C43962"/>
    <w:rsid w:val="00C5222C"/>
    <w:rsid w:val="00C60019"/>
    <w:rsid w:val="00C804EB"/>
    <w:rsid w:val="00C924BE"/>
    <w:rsid w:val="00C93E3B"/>
    <w:rsid w:val="00CA14CD"/>
    <w:rsid w:val="00CB56A3"/>
    <w:rsid w:val="00CC10BF"/>
    <w:rsid w:val="00CC3AA2"/>
    <w:rsid w:val="00CC56AB"/>
    <w:rsid w:val="00CD23A5"/>
    <w:rsid w:val="00CD521D"/>
    <w:rsid w:val="00CD55BD"/>
    <w:rsid w:val="00D1170A"/>
    <w:rsid w:val="00D138BA"/>
    <w:rsid w:val="00D21520"/>
    <w:rsid w:val="00D326C6"/>
    <w:rsid w:val="00D337EF"/>
    <w:rsid w:val="00D34327"/>
    <w:rsid w:val="00D42A6C"/>
    <w:rsid w:val="00D5430B"/>
    <w:rsid w:val="00D630C0"/>
    <w:rsid w:val="00D64B34"/>
    <w:rsid w:val="00D70A0F"/>
    <w:rsid w:val="00D75115"/>
    <w:rsid w:val="00D76707"/>
    <w:rsid w:val="00D7787D"/>
    <w:rsid w:val="00D823B2"/>
    <w:rsid w:val="00D85D8A"/>
    <w:rsid w:val="00D90BF5"/>
    <w:rsid w:val="00D96F97"/>
    <w:rsid w:val="00DC496B"/>
    <w:rsid w:val="00DD4830"/>
    <w:rsid w:val="00DD6ED6"/>
    <w:rsid w:val="00DE4045"/>
    <w:rsid w:val="00DF6B73"/>
    <w:rsid w:val="00DF6BB5"/>
    <w:rsid w:val="00E10C26"/>
    <w:rsid w:val="00E16F0F"/>
    <w:rsid w:val="00E2509F"/>
    <w:rsid w:val="00E31124"/>
    <w:rsid w:val="00E37905"/>
    <w:rsid w:val="00E44487"/>
    <w:rsid w:val="00E45AF1"/>
    <w:rsid w:val="00E54E21"/>
    <w:rsid w:val="00E57082"/>
    <w:rsid w:val="00E57DAE"/>
    <w:rsid w:val="00E77B7B"/>
    <w:rsid w:val="00E8443C"/>
    <w:rsid w:val="00E905A9"/>
    <w:rsid w:val="00E94FB2"/>
    <w:rsid w:val="00E9566B"/>
    <w:rsid w:val="00EA7145"/>
    <w:rsid w:val="00EB43A4"/>
    <w:rsid w:val="00EB7D9E"/>
    <w:rsid w:val="00EC7F97"/>
    <w:rsid w:val="00EE6A46"/>
    <w:rsid w:val="00EF332C"/>
    <w:rsid w:val="00EF585C"/>
    <w:rsid w:val="00EF62B8"/>
    <w:rsid w:val="00F0173F"/>
    <w:rsid w:val="00F04541"/>
    <w:rsid w:val="00F05F34"/>
    <w:rsid w:val="00F11D89"/>
    <w:rsid w:val="00F15EF3"/>
    <w:rsid w:val="00F27CFC"/>
    <w:rsid w:val="00F328C5"/>
    <w:rsid w:val="00F42823"/>
    <w:rsid w:val="00F44353"/>
    <w:rsid w:val="00F57055"/>
    <w:rsid w:val="00F60DCF"/>
    <w:rsid w:val="00F618C5"/>
    <w:rsid w:val="00F668F3"/>
    <w:rsid w:val="00F7729C"/>
    <w:rsid w:val="00F96BD5"/>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4</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2024-09-10T10:26:00Z</dcterms:created>
  <dcterms:modified xsi:type="dcterms:W3CDTF">2024-09-10T10:26:00Z</dcterms:modified>
</cp:coreProperties>
</file>