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73F9C747" w:rsidR="00052A21" w:rsidRPr="00035953" w:rsidRDefault="00C26E27"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DF4265">
        <w:rPr>
          <w:rFonts w:ascii="Arial" w:eastAsia="Arial" w:hAnsi="Arial" w:cs="Arial"/>
          <w:sz w:val="22"/>
          <w:szCs w:val="22"/>
          <w:lang w:val="ro-RO"/>
        </w:rPr>
        <w:t>2</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52806C67" w:rsidR="00052A21" w:rsidRPr="000B5811"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724E4A" w:rsidRPr="00B40BBF">
        <w:rPr>
          <w:rFonts w:ascii="Arial" w:eastAsia="Arial" w:hAnsi="Arial" w:cs="Arial"/>
          <w:b/>
          <w:bCs/>
          <w:sz w:val="22"/>
          <w:szCs w:val="22"/>
          <w:lang w:val="ro-RO"/>
        </w:rPr>
        <w:t>localit</w:t>
      </w:r>
      <w:r w:rsidR="000B5811">
        <w:rPr>
          <w:rFonts w:ascii="Arial" w:eastAsia="Arial" w:hAnsi="Arial" w:cs="Arial"/>
          <w:b/>
          <w:bCs/>
          <w:sz w:val="22"/>
          <w:szCs w:val="22"/>
          <w:lang w:val="ro-RO"/>
        </w:rPr>
        <w:t xml:space="preserve">ățile </w:t>
      </w:r>
      <w:r w:rsidR="000B5811" w:rsidRPr="000B5811">
        <w:rPr>
          <w:rFonts w:ascii="Arial" w:eastAsia="Arial" w:hAnsi="Arial" w:cs="Arial"/>
          <w:b/>
          <w:sz w:val="22"/>
          <w:szCs w:val="22"/>
          <w:lang w:val="ro-RO"/>
        </w:rPr>
        <w:t>Ștefănești, Ștefăneștii Noi și Valea Mare Podgoria</w:t>
      </w:r>
      <w:r w:rsidR="00724E4A" w:rsidRPr="000B5811">
        <w:rPr>
          <w:rFonts w:ascii="Arial" w:eastAsia="Arial" w:hAnsi="Arial" w:cs="Arial"/>
          <w:b/>
          <w:sz w:val="22"/>
          <w:szCs w:val="22"/>
          <w:lang w:val="ro-RO"/>
        </w:rPr>
        <w:t xml:space="preserve">, județul </w:t>
      </w:r>
      <w:r w:rsidR="00DF4265" w:rsidRPr="000B5811">
        <w:rPr>
          <w:rFonts w:ascii="Arial" w:eastAsia="Arial" w:hAnsi="Arial" w:cs="Arial"/>
          <w:b/>
          <w:sz w:val="22"/>
          <w:szCs w:val="22"/>
          <w:lang w:val="ro-RO"/>
        </w:rPr>
        <w:t>Argeș</w:t>
      </w:r>
      <w:r w:rsidRPr="000B5811">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2895D09E" w:rsidR="00B35123" w:rsidRDefault="00E10C26" w:rsidP="00581CE3">
      <w:pPr>
        <w:jc w:val="both"/>
        <w:rPr>
          <w:rFonts w:ascii="Arial" w:hAnsi="Arial" w:cs="Arial"/>
          <w:sz w:val="22"/>
          <w:szCs w:val="22"/>
          <w:lang w:val="ro-RO"/>
        </w:rPr>
      </w:pPr>
      <w:r>
        <w:rPr>
          <w:rFonts w:ascii="Arial" w:hAnsi="Arial" w:cs="Arial"/>
          <w:sz w:val="22"/>
          <w:szCs w:val="22"/>
          <w:lang w:val="ro-RO"/>
        </w:rPr>
        <w:t xml:space="preserve">Ca urmare a </w:t>
      </w:r>
      <w:r w:rsidR="00DF4265">
        <w:rPr>
          <w:rFonts w:ascii="Arial" w:hAnsi="Arial" w:cs="Arial"/>
          <w:sz w:val="22"/>
          <w:szCs w:val="22"/>
          <w:lang w:val="ro-RO"/>
        </w:rPr>
        <w:t>intervenți</w:t>
      </w:r>
      <w:r w:rsidR="008E4C96">
        <w:rPr>
          <w:rFonts w:ascii="Arial" w:hAnsi="Arial" w:cs="Arial"/>
          <w:sz w:val="22"/>
          <w:szCs w:val="22"/>
          <w:lang w:val="ro-RO"/>
        </w:rPr>
        <w:t>ei</w:t>
      </w:r>
      <w:r w:rsidR="00DF4265">
        <w:rPr>
          <w:rFonts w:ascii="Arial" w:hAnsi="Arial" w:cs="Arial"/>
          <w:sz w:val="22"/>
          <w:szCs w:val="22"/>
          <w:lang w:val="ro-RO"/>
        </w:rPr>
        <w:t xml:space="preserve"> </w:t>
      </w:r>
      <w:r w:rsidR="00FE1561">
        <w:rPr>
          <w:rFonts w:ascii="Arial" w:hAnsi="Arial" w:cs="Arial"/>
          <w:sz w:val="22"/>
          <w:szCs w:val="22"/>
          <w:lang w:val="ro-RO"/>
        </w:rPr>
        <w:t>efectuate de</w:t>
      </w:r>
      <w:r w:rsidR="00DF4265">
        <w:rPr>
          <w:rFonts w:ascii="Arial" w:hAnsi="Arial" w:cs="Arial"/>
          <w:sz w:val="22"/>
          <w:szCs w:val="22"/>
          <w:lang w:val="ro-RO"/>
        </w:rPr>
        <w:t xml:space="preserve"> persoane necunoscute asupra </w:t>
      </w:r>
      <w:r w:rsidR="00A96794">
        <w:rPr>
          <w:rFonts w:ascii="Arial" w:hAnsi="Arial" w:cs="Arial"/>
          <w:sz w:val="22"/>
          <w:szCs w:val="22"/>
          <w:lang w:val="ro-RO"/>
        </w:rPr>
        <w:t xml:space="preserve">unor </w:t>
      </w:r>
      <w:r w:rsidR="00DF4265">
        <w:rPr>
          <w:rFonts w:ascii="Arial" w:hAnsi="Arial" w:cs="Arial"/>
          <w:sz w:val="22"/>
          <w:szCs w:val="22"/>
          <w:lang w:val="ro-RO"/>
        </w:rPr>
        <w:t>elemente</w:t>
      </w:r>
      <w:r w:rsidR="00FE1561">
        <w:rPr>
          <w:rFonts w:ascii="Arial" w:hAnsi="Arial" w:cs="Arial"/>
          <w:sz w:val="22"/>
          <w:szCs w:val="22"/>
          <w:lang w:val="ro-RO"/>
        </w:rPr>
        <w:t xml:space="preserve"> ale</w:t>
      </w:r>
      <w:r w:rsidR="00DF4265">
        <w:rPr>
          <w:rFonts w:ascii="Arial" w:hAnsi="Arial" w:cs="Arial"/>
          <w:sz w:val="22"/>
          <w:szCs w:val="22"/>
          <w:lang w:val="ro-RO"/>
        </w:rPr>
        <w:t xml:space="preserve"> sistemului de distribuție a gazelor naturale</w:t>
      </w:r>
      <w:r w:rsidR="00AC211B">
        <w:rPr>
          <w:rFonts w:ascii="Arial" w:hAnsi="Arial" w:cs="Arial"/>
          <w:sz w:val="22"/>
          <w:szCs w:val="22"/>
          <w:lang w:val="ro-RO"/>
        </w:rPr>
        <w:t xml:space="preserve"> amplasat </w:t>
      </w:r>
      <w:r w:rsidR="003973A8">
        <w:rPr>
          <w:rFonts w:ascii="Arial" w:hAnsi="Arial" w:cs="Arial"/>
          <w:sz w:val="22"/>
          <w:szCs w:val="22"/>
          <w:lang w:val="ro-RO"/>
        </w:rPr>
        <w:t>în localitatea Ștefănești</w:t>
      </w:r>
      <w:r w:rsidR="006A7EFE">
        <w:rPr>
          <w:rFonts w:ascii="Arial" w:hAnsi="Arial" w:cs="Arial"/>
          <w:sz w:val="22"/>
          <w:szCs w:val="22"/>
          <w:lang w:val="ro-RO"/>
        </w:rPr>
        <w:t>,</w:t>
      </w:r>
      <w:r w:rsidR="003973A8">
        <w:rPr>
          <w:rFonts w:ascii="Arial" w:hAnsi="Arial" w:cs="Arial"/>
          <w:sz w:val="22"/>
          <w:szCs w:val="22"/>
          <w:lang w:val="ro-RO"/>
        </w:rPr>
        <w:t xml:space="preserve"> din județul Argeș,</w:t>
      </w:r>
      <w:r w:rsidR="00C26E27">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883DD6">
        <w:rPr>
          <w:rFonts w:ascii="Arial" w:eastAsia="Arial" w:hAnsi="Arial" w:cs="Arial"/>
          <w:b/>
          <w:bCs/>
          <w:sz w:val="22"/>
          <w:szCs w:val="22"/>
          <w:lang w:val="ro-RO"/>
        </w:rPr>
        <w:t>1</w:t>
      </w:r>
      <w:r w:rsidR="003973A8">
        <w:rPr>
          <w:rFonts w:ascii="Arial" w:eastAsia="Arial" w:hAnsi="Arial" w:cs="Arial"/>
          <w:b/>
          <w:bCs/>
          <w:sz w:val="22"/>
          <w:szCs w:val="22"/>
          <w:lang w:val="ro-RO"/>
        </w:rPr>
        <w:t>2</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6A7EFE">
        <w:rPr>
          <w:rFonts w:ascii="Arial" w:eastAsia="Arial" w:hAnsi="Arial" w:cs="Arial"/>
          <w:b/>
          <w:sz w:val="22"/>
          <w:szCs w:val="22"/>
          <w:lang w:val="ro-RO"/>
        </w:rPr>
        <w:t>22</w:t>
      </w:r>
      <w:r w:rsidR="00A25EB1" w:rsidRPr="00183C36">
        <w:rPr>
          <w:rFonts w:ascii="Arial" w:eastAsia="Arial" w:hAnsi="Arial" w:cs="Arial"/>
          <w:b/>
          <w:sz w:val="22"/>
          <w:szCs w:val="22"/>
          <w:lang w:val="ro-RO"/>
        </w:rPr>
        <w:t>:</w:t>
      </w:r>
      <w:r w:rsidR="00B9641B">
        <w:rPr>
          <w:rFonts w:ascii="Arial" w:eastAsia="Arial" w:hAnsi="Arial" w:cs="Arial"/>
          <w:b/>
          <w:sz w:val="22"/>
          <w:szCs w:val="22"/>
          <w:lang w:val="ro-RO"/>
        </w:rPr>
        <w:t>2</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77777777" w:rsidR="00E10C26" w:rsidRDefault="00E10C26" w:rsidP="00581CE3">
      <w:pPr>
        <w:jc w:val="both"/>
        <w:rPr>
          <w:rFonts w:ascii="Arial" w:hAnsi="Arial" w:cs="Arial"/>
          <w:sz w:val="22"/>
          <w:szCs w:val="22"/>
          <w:lang w:val="ro-RO"/>
        </w:rPr>
      </w:pPr>
    </w:p>
    <w:p w14:paraId="4120BCBE" w14:textId="23CA3DFA" w:rsidR="0068056E" w:rsidRDefault="000A67D5" w:rsidP="0068056E">
      <w:pPr>
        <w:jc w:val="both"/>
        <w:rPr>
          <w:rFonts w:ascii="Arial" w:hAnsi="Arial" w:cs="Arial"/>
          <w:sz w:val="22"/>
          <w:szCs w:val="22"/>
          <w:lang w:val="ro-RO"/>
        </w:rPr>
      </w:pPr>
      <w:r>
        <w:rPr>
          <w:rFonts w:ascii="Arial" w:eastAsia="Arial" w:hAnsi="Arial" w:cs="Arial"/>
          <w:sz w:val="22"/>
          <w:szCs w:val="22"/>
          <w:lang w:val="ro-RO"/>
        </w:rPr>
        <w:t xml:space="preserve">De această oprire </w:t>
      </w:r>
      <w:r w:rsidR="00EB516A" w:rsidRPr="00A20F5C">
        <w:rPr>
          <w:rFonts w:ascii="Arial" w:eastAsia="Arial" w:hAnsi="Arial" w:cs="Arial"/>
          <w:sz w:val="22"/>
          <w:szCs w:val="22"/>
          <w:lang w:val="ro-RO"/>
        </w:rPr>
        <w:t xml:space="preserve">neplanificată </w:t>
      </w:r>
      <w:r>
        <w:rPr>
          <w:rFonts w:ascii="Arial" w:eastAsia="Arial" w:hAnsi="Arial" w:cs="Arial"/>
          <w:sz w:val="22"/>
          <w:szCs w:val="22"/>
          <w:lang w:val="ro-RO"/>
        </w:rPr>
        <w:t xml:space="preserve">sunt </w:t>
      </w:r>
      <w:r w:rsidR="00D326C6">
        <w:rPr>
          <w:rFonts w:ascii="Arial" w:eastAsia="Arial" w:hAnsi="Arial" w:cs="Arial"/>
          <w:sz w:val="22"/>
          <w:szCs w:val="22"/>
          <w:lang w:val="ro-RO"/>
        </w:rPr>
        <w:t xml:space="preserve">afectați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8C772E">
        <w:rPr>
          <w:rFonts w:ascii="Arial" w:eastAsia="Arial" w:hAnsi="Arial" w:cs="Arial"/>
          <w:b/>
          <w:sz w:val="22"/>
          <w:szCs w:val="22"/>
          <w:lang w:val="ro-RO"/>
        </w:rPr>
        <w:t>1</w:t>
      </w:r>
      <w:r w:rsidR="00B56BE9">
        <w:rPr>
          <w:rFonts w:ascii="Arial" w:eastAsia="Arial" w:hAnsi="Arial" w:cs="Arial"/>
          <w:b/>
          <w:sz w:val="22"/>
          <w:szCs w:val="22"/>
          <w:lang w:val="ro-RO"/>
        </w:rPr>
        <w:t>987</w:t>
      </w:r>
      <w:r w:rsidR="00217BF5" w:rsidRPr="00B40BBF">
        <w:rPr>
          <w:rFonts w:ascii="Arial" w:eastAsia="Arial" w:hAnsi="Arial" w:cs="Arial"/>
          <w:b/>
          <w:sz w:val="22"/>
          <w:szCs w:val="22"/>
          <w:lang w:val="ro-RO"/>
        </w:rPr>
        <w:t xml:space="preserve"> de clienți casnici și noncasnici </w:t>
      </w:r>
      <w:r w:rsidR="00581CE3" w:rsidRPr="004328CA">
        <w:rPr>
          <w:rFonts w:ascii="Arial" w:eastAsia="Arial" w:hAnsi="Arial" w:cs="Arial"/>
          <w:bCs/>
          <w:sz w:val="22"/>
          <w:szCs w:val="22"/>
          <w:lang w:val="ro-RO"/>
        </w:rPr>
        <w:t xml:space="preserve">situați </w:t>
      </w:r>
      <w:r w:rsidR="00B56BE9">
        <w:rPr>
          <w:rFonts w:ascii="Arial" w:eastAsia="Arial" w:hAnsi="Arial" w:cs="Arial"/>
          <w:bCs/>
          <w:sz w:val="22"/>
          <w:szCs w:val="22"/>
          <w:lang w:val="ro-RO"/>
        </w:rPr>
        <w:t xml:space="preserve">pe </w:t>
      </w:r>
      <w:r w:rsidR="00B9641B">
        <w:rPr>
          <w:rFonts w:ascii="Arial" w:eastAsia="Arial" w:hAnsi="Arial" w:cs="Arial"/>
          <w:bCs/>
          <w:sz w:val="22"/>
          <w:szCs w:val="22"/>
          <w:lang w:val="ro-RO"/>
        </w:rPr>
        <w:t>o serie de</w:t>
      </w:r>
      <w:r w:rsidR="00B56BE9">
        <w:rPr>
          <w:rFonts w:ascii="Arial" w:eastAsia="Arial" w:hAnsi="Arial" w:cs="Arial"/>
          <w:bCs/>
          <w:sz w:val="22"/>
          <w:szCs w:val="22"/>
          <w:lang w:val="ro-RO"/>
        </w:rPr>
        <w:t xml:space="preserve"> străzi din</w:t>
      </w:r>
      <w:r w:rsidR="003973A8">
        <w:rPr>
          <w:rFonts w:ascii="Arial" w:eastAsia="Arial" w:hAnsi="Arial" w:cs="Arial"/>
          <w:bCs/>
          <w:sz w:val="22"/>
          <w:szCs w:val="22"/>
          <w:lang w:val="ro-RO"/>
        </w:rPr>
        <w:t xml:space="preserve"> localitățile Ștefănești, </w:t>
      </w:r>
      <w:r w:rsidR="000562C3">
        <w:rPr>
          <w:rFonts w:ascii="Arial" w:eastAsia="Arial" w:hAnsi="Arial" w:cs="Arial"/>
          <w:bCs/>
          <w:sz w:val="22"/>
          <w:szCs w:val="22"/>
          <w:lang w:val="ro-RO"/>
        </w:rPr>
        <w:t>Ștefăneștii Noi</w:t>
      </w:r>
      <w:r w:rsidR="000F6AC3">
        <w:rPr>
          <w:rFonts w:ascii="Arial" w:eastAsia="Arial" w:hAnsi="Arial" w:cs="Arial"/>
          <w:bCs/>
          <w:sz w:val="22"/>
          <w:szCs w:val="22"/>
          <w:lang w:val="ro-RO"/>
        </w:rPr>
        <w:t>,</w:t>
      </w:r>
      <w:r w:rsidR="00B56BE9">
        <w:rPr>
          <w:rFonts w:ascii="Arial" w:eastAsia="Arial" w:hAnsi="Arial" w:cs="Arial"/>
          <w:bCs/>
          <w:sz w:val="22"/>
          <w:szCs w:val="22"/>
          <w:lang w:val="ro-RO"/>
        </w:rPr>
        <w:t xml:space="preserve"> </w:t>
      </w:r>
      <w:r w:rsidR="000562C3">
        <w:rPr>
          <w:rFonts w:ascii="Arial" w:eastAsia="Arial" w:hAnsi="Arial" w:cs="Arial"/>
          <w:bCs/>
          <w:sz w:val="22"/>
          <w:szCs w:val="22"/>
          <w:lang w:val="ro-RO"/>
        </w:rPr>
        <w:t>Valea Mare Podgoria</w:t>
      </w:r>
      <w:r w:rsidR="00BC46A9">
        <w:rPr>
          <w:rFonts w:ascii="Arial" w:eastAsia="Arial" w:hAnsi="Arial" w:cs="Arial"/>
          <w:bCs/>
          <w:sz w:val="22"/>
          <w:szCs w:val="22"/>
          <w:lang w:val="ro-RO"/>
        </w:rPr>
        <w:t xml:space="preserve"> și străzile </w:t>
      </w:r>
      <w:r w:rsidR="00F60E04">
        <w:rPr>
          <w:rFonts w:ascii="Arial" w:eastAsia="Arial" w:hAnsi="Arial" w:cs="Arial"/>
          <w:bCs/>
          <w:sz w:val="22"/>
          <w:szCs w:val="22"/>
          <w:lang w:val="ro-RO"/>
        </w:rPr>
        <w:t xml:space="preserve">pe </w:t>
      </w:r>
      <w:r w:rsidR="00C054D2">
        <w:rPr>
          <w:rFonts w:ascii="Arial" w:eastAsia="Arial" w:hAnsi="Arial" w:cs="Arial"/>
          <w:bCs/>
          <w:sz w:val="22"/>
          <w:szCs w:val="22"/>
          <w:lang w:val="ro-RO"/>
        </w:rPr>
        <w:t>Henry Coandă și Violetelor din localitatea Pitești,</w:t>
      </w:r>
      <w:r w:rsidR="000562C3">
        <w:rPr>
          <w:rFonts w:ascii="Arial" w:eastAsia="Arial" w:hAnsi="Arial" w:cs="Arial"/>
          <w:bCs/>
          <w:sz w:val="22"/>
          <w:szCs w:val="22"/>
          <w:lang w:val="ro-RO"/>
        </w:rPr>
        <w:t xml:space="preserve"> </w:t>
      </w:r>
      <w:r w:rsidR="003B07C7" w:rsidRPr="00906B83">
        <w:rPr>
          <w:rFonts w:ascii="Arial" w:hAnsi="Arial" w:cs="Arial"/>
          <w:sz w:val="22"/>
          <w:szCs w:val="22"/>
          <w:lang w:val="ro-RO"/>
        </w:rPr>
        <w:t xml:space="preserve">județul </w:t>
      </w:r>
      <w:r w:rsidR="00DF4265">
        <w:rPr>
          <w:rFonts w:ascii="Arial" w:hAnsi="Arial" w:cs="Arial"/>
          <w:sz w:val="22"/>
          <w:szCs w:val="22"/>
          <w:lang w:val="ro-RO"/>
        </w:rPr>
        <w:t>Argeș</w:t>
      </w:r>
      <w:r w:rsidR="00906B83" w:rsidRPr="00906B83">
        <w:rPr>
          <w:rFonts w:ascii="Arial" w:hAnsi="Arial" w:cs="Arial"/>
          <w:sz w:val="22"/>
          <w:szCs w:val="22"/>
          <w:lang w:val="ro-RO"/>
        </w:rPr>
        <w:t>.</w:t>
      </w:r>
    </w:p>
    <w:p w14:paraId="0FE040F6" w14:textId="5F7006E2" w:rsidR="009D5F3A" w:rsidRPr="00287DAF" w:rsidRDefault="009D5F3A" w:rsidP="0068056E">
      <w:pPr>
        <w:jc w:val="both"/>
        <w:rPr>
          <w:rFonts w:ascii="Arial" w:hAnsi="Arial" w:cs="Arial"/>
          <w:b/>
          <w:bCs/>
          <w:sz w:val="22"/>
          <w:szCs w:val="22"/>
          <w:lang w:val="ro-RO"/>
        </w:rPr>
      </w:pPr>
    </w:p>
    <w:p w14:paraId="08AA00CD" w14:textId="37623D46"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8C772E">
        <w:rPr>
          <w:rFonts w:ascii="Arial" w:eastAsia="Arial" w:hAnsi="Arial" w:cs="Arial"/>
          <w:b/>
          <w:bCs/>
          <w:sz w:val="22"/>
          <w:szCs w:val="22"/>
          <w:lang w:val="ro-RO"/>
        </w:rPr>
        <w:t>mâine</w:t>
      </w:r>
      <w:r w:rsidRPr="004E1C8E">
        <w:rPr>
          <w:rFonts w:ascii="Arial" w:eastAsia="Arial" w:hAnsi="Arial" w:cs="Arial"/>
          <w:b/>
          <w:bCs/>
          <w:sz w:val="22"/>
          <w:szCs w:val="22"/>
          <w:lang w:val="ro-RO"/>
        </w:rPr>
        <w:t xml:space="preserve">, </w:t>
      </w:r>
      <w:r w:rsidR="008C772E">
        <w:rPr>
          <w:rFonts w:ascii="Arial" w:eastAsia="Arial" w:hAnsi="Arial" w:cs="Arial"/>
          <w:b/>
          <w:bCs/>
          <w:sz w:val="22"/>
          <w:szCs w:val="22"/>
          <w:lang w:val="ro-RO"/>
        </w:rPr>
        <w:t>1</w:t>
      </w:r>
      <w:r w:rsidR="00DF4265">
        <w:rPr>
          <w:rFonts w:ascii="Arial" w:eastAsia="Arial" w:hAnsi="Arial" w:cs="Arial"/>
          <w:b/>
          <w:bCs/>
          <w:sz w:val="22"/>
          <w:szCs w:val="22"/>
          <w:lang w:val="ro-RO"/>
        </w:rPr>
        <w:t>3</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883DD6">
        <w:rPr>
          <w:rFonts w:ascii="Arial" w:eastAsia="Arial" w:hAnsi="Arial" w:cs="Arial"/>
          <w:b/>
          <w:bCs/>
          <w:sz w:val="22"/>
          <w:szCs w:val="22"/>
          <w:lang w:val="ro-RO"/>
        </w:rPr>
        <w:t>1</w:t>
      </w:r>
      <w:r w:rsidR="00DF4265">
        <w:rPr>
          <w:rFonts w:ascii="Arial" w:eastAsia="Arial" w:hAnsi="Arial" w:cs="Arial"/>
          <w:b/>
          <w:bCs/>
          <w:sz w:val="22"/>
          <w:szCs w:val="22"/>
          <w:lang w:val="ro-RO"/>
        </w:rPr>
        <w:t>1</w:t>
      </w:r>
      <w:r w:rsidR="00B41FDD">
        <w:rPr>
          <w:rFonts w:ascii="Arial" w:eastAsia="Arial" w:hAnsi="Arial" w:cs="Arial"/>
          <w:b/>
          <w:bCs/>
          <w:sz w:val="22"/>
          <w:szCs w:val="22"/>
          <w:lang w:val="ro-RO"/>
        </w:rPr>
        <w:t>:</w:t>
      </w:r>
      <w:r w:rsidR="006E5D86">
        <w:rPr>
          <w:rFonts w:ascii="Arial" w:eastAsia="Arial" w:hAnsi="Arial" w:cs="Arial"/>
          <w:b/>
          <w:bCs/>
          <w:sz w:val="22"/>
          <w:szCs w:val="22"/>
          <w:lang w:val="ro-RO"/>
        </w:rPr>
        <w:t>0</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140C62B4" w14:textId="77777777" w:rsidR="00A50188" w:rsidRPr="00035953" w:rsidRDefault="00A50188" w:rsidP="00A50188">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3A334BE3" w14:textId="77777777" w:rsidR="00A50188" w:rsidRDefault="00A50188" w:rsidP="00A50188">
      <w:pPr>
        <w:ind w:right="2"/>
        <w:jc w:val="both"/>
        <w:rPr>
          <w:rFonts w:ascii="Arial" w:eastAsia="Arial" w:hAnsi="Arial" w:cs="Arial"/>
          <w:b/>
          <w:sz w:val="22"/>
          <w:szCs w:val="22"/>
          <w:lang w:val="ro-RO"/>
        </w:rPr>
      </w:pPr>
    </w:p>
    <w:p w14:paraId="5CF31BA7" w14:textId="77777777" w:rsidR="00A50188" w:rsidRPr="00035953" w:rsidRDefault="00A50188" w:rsidP="00A50188">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3995" w14:textId="77777777" w:rsidR="002B2699" w:rsidRDefault="002B2699" w:rsidP="003D0A5B">
      <w:pPr>
        <w:spacing w:line="240" w:lineRule="auto"/>
      </w:pPr>
      <w:r>
        <w:separator/>
      </w:r>
    </w:p>
  </w:endnote>
  <w:endnote w:type="continuationSeparator" w:id="0">
    <w:p w14:paraId="1908B985" w14:textId="77777777" w:rsidR="002B2699" w:rsidRDefault="002B2699"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B591C" w14:textId="77777777" w:rsidR="002B2699" w:rsidRDefault="002B2699" w:rsidP="003D0A5B">
      <w:pPr>
        <w:spacing w:line="240" w:lineRule="auto"/>
      </w:pPr>
      <w:r>
        <w:separator/>
      </w:r>
    </w:p>
  </w:footnote>
  <w:footnote w:type="continuationSeparator" w:id="0">
    <w:p w14:paraId="7E162CCF" w14:textId="77777777" w:rsidR="002B2699" w:rsidRDefault="002B2699"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562C3"/>
    <w:rsid w:val="00084F63"/>
    <w:rsid w:val="000872E2"/>
    <w:rsid w:val="00093F0A"/>
    <w:rsid w:val="000A67D5"/>
    <w:rsid w:val="000B3B3C"/>
    <w:rsid w:val="000B535B"/>
    <w:rsid w:val="000B5811"/>
    <w:rsid w:val="000D0689"/>
    <w:rsid w:val="000D4960"/>
    <w:rsid w:val="000E5546"/>
    <w:rsid w:val="000E6361"/>
    <w:rsid w:val="000F6AC3"/>
    <w:rsid w:val="000F7E6C"/>
    <w:rsid w:val="0010555E"/>
    <w:rsid w:val="00106551"/>
    <w:rsid w:val="00106F3C"/>
    <w:rsid w:val="00107BC3"/>
    <w:rsid w:val="00112E91"/>
    <w:rsid w:val="00117EA9"/>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B48"/>
    <w:rsid w:val="00287DAF"/>
    <w:rsid w:val="002A1114"/>
    <w:rsid w:val="002A21E2"/>
    <w:rsid w:val="002A363F"/>
    <w:rsid w:val="002B2699"/>
    <w:rsid w:val="002C5929"/>
    <w:rsid w:val="002D7629"/>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973A8"/>
    <w:rsid w:val="003A65B1"/>
    <w:rsid w:val="003B07C7"/>
    <w:rsid w:val="003B5209"/>
    <w:rsid w:val="003B5DBF"/>
    <w:rsid w:val="003C431A"/>
    <w:rsid w:val="003D0A5B"/>
    <w:rsid w:val="003E1715"/>
    <w:rsid w:val="003F12C7"/>
    <w:rsid w:val="003F7E93"/>
    <w:rsid w:val="00400B0D"/>
    <w:rsid w:val="0040421A"/>
    <w:rsid w:val="004076ED"/>
    <w:rsid w:val="004171BE"/>
    <w:rsid w:val="00420929"/>
    <w:rsid w:val="0042649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71C2"/>
    <w:rsid w:val="0057509B"/>
    <w:rsid w:val="0057760A"/>
    <w:rsid w:val="005816DC"/>
    <w:rsid w:val="00581CE3"/>
    <w:rsid w:val="005918D9"/>
    <w:rsid w:val="005A1552"/>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56A4E"/>
    <w:rsid w:val="00672AC5"/>
    <w:rsid w:val="00673AD0"/>
    <w:rsid w:val="006769FF"/>
    <w:rsid w:val="00677EC8"/>
    <w:rsid w:val="0068056E"/>
    <w:rsid w:val="00692103"/>
    <w:rsid w:val="006A28DF"/>
    <w:rsid w:val="006A7EFE"/>
    <w:rsid w:val="006B15F2"/>
    <w:rsid w:val="006C600D"/>
    <w:rsid w:val="006D24C8"/>
    <w:rsid w:val="006E5D86"/>
    <w:rsid w:val="006E62D2"/>
    <w:rsid w:val="006F13EE"/>
    <w:rsid w:val="006F6DAE"/>
    <w:rsid w:val="0071139C"/>
    <w:rsid w:val="00711425"/>
    <w:rsid w:val="00711911"/>
    <w:rsid w:val="00715840"/>
    <w:rsid w:val="00724E4A"/>
    <w:rsid w:val="00730481"/>
    <w:rsid w:val="00753BA4"/>
    <w:rsid w:val="0076731C"/>
    <w:rsid w:val="00767A63"/>
    <w:rsid w:val="0077084F"/>
    <w:rsid w:val="00783295"/>
    <w:rsid w:val="00790CE2"/>
    <w:rsid w:val="00797FA8"/>
    <w:rsid w:val="007C08BC"/>
    <w:rsid w:val="007C5C23"/>
    <w:rsid w:val="007D2248"/>
    <w:rsid w:val="007D2843"/>
    <w:rsid w:val="007D594C"/>
    <w:rsid w:val="007E019B"/>
    <w:rsid w:val="007E19F9"/>
    <w:rsid w:val="007E1FCC"/>
    <w:rsid w:val="007E69AE"/>
    <w:rsid w:val="007F1578"/>
    <w:rsid w:val="007F62DC"/>
    <w:rsid w:val="008060DC"/>
    <w:rsid w:val="00834B7A"/>
    <w:rsid w:val="00845A6F"/>
    <w:rsid w:val="0085388B"/>
    <w:rsid w:val="00860198"/>
    <w:rsid w:val="00880EE9"/>
    <w:rsid w:val="00883DD6"/>
    <w:rsid w:val="008952EF"/>
    <w:rsid w:val="008C427F"/>
    <w:rsid w:val="008C772E"/>
    <w:rsid w:val="008D55E6"/>
    <w:rsid w:val="008D79BF"/>
    <w:rsid w:val="008E4939"/>
    <w:rsid w:val="008E4C96"/>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70DC8"/>
    <w:rsid w:val="00971260"/>
    <w:rsid w:val="009737E5"/>
    <w:rsid w:val="0098277C"/>
    <w:rsid w:val="00984268"/>
    <w:rsid w:val="00985189"/>
    <w:rsid w:val="00993800"/>
    <w:rsid w:val="009B454E"/>
    <w:rsid w:val="009D17F8"/>
    <w:rsid w:val="009D2D9D"/>
    <w:rsid w:val="009D4F21"/>
    <w:rsid w:val="009D5F3A"/>
    <w:rsid w:val="009F63EC"/>
    <w:rsid w:val="009F69B4"/>
    <w:rsid w:val="00A02971"/>
    <w:rsid w:val="00A046BC"/>
    <w:rsid w:val="00A06C93"/>
    <w:rsid w:val="00A10BD1"/>
    <w:rsid w:val="00A13D40"/>
    <w:rsid w:val="00A200EF"/>
    <w:rsid w:val="00A25EB1"/>
    <w:rsid w:val="00A33EC9"/>
    <w:rsid w:val="00A47E64"/>
    <w:rsid w:val="00A50188"/>
    <w:rsid w:val="00A50473"/>
    <w:rsid w:val="00A60B97"/>
    <w:rsid w:val="00A96794"/>
    <w:rsid w:val="00A96A50"/>
    <w:rsid w:val="00AB7157"/>
    <w:rsid w:val="00AC211B"/>
    <w:rsid w:val="00AE54B4"/>
    <w:rsid w:val="00AF6217"/>
    <w:rsid w:val="00B26C58"/>
    <w:rsid w:val="00B35123"/>
    <w:rsid w:val="00B40BBF"/>
    <w:rsid w:val="00B41FDD"/>
    <w:rsid w:val="00B433C4"/>
    <w:rsid w:val="00B47504"/>
    <w:rsid w:val="00B51A98"/>
    <w:rsid w:val="00B56BE9"/>
    <w:rsid w:val="00B83371"/>
    <w:rsid w:val="00B83AB0"/>
    <w:rsid w:val="00B84806"/>
    <w:rsid w:val="00B9641B"/>
    <w:rsid w:val="00B96DEE"/>
    <w:rsid w:val="00BA095B"/>
    <w:rsid w:val="00BA6CBA"/>
    <w:rsid w:val="00BC1511"/>
    <w:rsid w:val="00BC2110"/>
    <w:rsid w:val="00BC46A9"/>
    <w:rsid w:val="00BD170E"/>
    <w:rsid w:val="00BF6C6F"/>
    <w:rsid w:val="00C0131B"/>
    <w:rsid w:val="00C04B2A"/>
    <w:rsid w:val="00C054D2"/>
    <w:rsid w:val="00C12832"/>
    <w:rsid w:val="00C22D67"/>
    <w:rsid w:val="00C26E27"/>
    <w:rsid w:val="00C376AC"/>
    <w:rsid w:val="00C408E1"/>
    <w:rsid w:val="00C43962"/>
    <w:rsid w:val="00C5222C"/>
    <w:rsid w:val="00C60019"/>
    <w:rsid w:val="00C7476E"/>
    <w:rsid w:val="00C804EB"/>
    <w:rsid w:val="00C85D17"/>
    <w:rsid w:val="00C924BE"/>
    <w:rsid w:val="00C93E3B"/>
    <w:rsid w:val="00CA14CD"/>
    <w:rsid w:val="00CB56A3"/>
    <w:rsid w:val="00CC10BF"/>
    <w:rsid w:val="00CC3AA2"/>
    <w:rsid w:val="00CC56AB"/>
    <w:rsid w:val="00CD23A5"/>
    <w:rsid w:val="00CD521D"/>
    <w:rsid w:val="00CD55BD"/>
    <w:rsid w:val="00D1170A"/>
    <w:rsid w:val="00D138BA"/>
    <w:rsid w:val="00D21520"/>
    <w:rsid w:val="00D3097C"/>
    <w:rsid w:val="00D326C6"/>
    <w:rsid w:val="00D337EF"/>
    <w:rsid w:val="00D34327"/>
    <w:rsid w:val="00D42A6C"/>
    <w:rsid w:val="00D630C0"/>
    <w:rsid w:val="00D64B34"/>
    <w:rsid w:val="00D70A0F"/>
    <w:rsid w:val="00D75115"/>
    <w:rsid w:val="00D75830"/>
    <w:rsid w:val="00D76707"/>
    <w:rsid w:val="00D7787D"/>
    <w:rsid w:val="00D823B2"/>
    <w:rsid w:val="00D85D8A"/>
    <w:rsid w:val="00D90BF5"/>
    <w:rsid w:val="00D96F97"/>
    <w:rsid w:val="00DC496B"/>
    <w:rsid w:val="00DC6D6B"/>
    <w:rsid w:val="00DC7FC4"/>
    <w:rsid w:val="00DD4830"/>
    <w:rsid w:val="00DD6ED6"/>
    <w:rsid w:val="00DE4045"/>
    <w:rsid w:val="00DF4265"/>
    <w:rsid w:val="00DF6B73"/>
    <w:rsid w:val="00E10C26"/>
    <w:rsid w:val="00E16F0F"/>
    <w:rsid w:val="00E2509F"/>
    <w:rsid w:val="00E37905"/>
    <w:rsid w:val="00E44487"/>
    <w:rsid w:val="00E45AF1"/>
    <w:rsid w:val="00E51249"/>
    <w:rsid w:val="00E54E21"/>
    <w:rsid w:val="00E57082"/>
    <w:rsid w:val="00E57DAE"/>
    <w:rsid w:val="00E77B7B"/>
    <w:rsid w:val="00E8443C"/>
    <w:rsid w:val="00E845A8"/>
    <w:rsid w:val="00E905A9"/>
    <w:rsid w:val="00E9252B"/>
    <w:rsid w:val="00E94FB2"/>
    <w:rsid w:val="00E9566B"/>
    <w:rsid w:val="00EA7145"/>
    <w:rsid w:val="00EB43A4"/>
    <w:rsid w:val="00EB516A"/>
    <w:rsid w:val="00EB7D9E"/>
    <w:rsid w:val="00EC7F97"/>
    <w:rsid w:val="00EF332C"/>
    <w:rsid w:val="00F0173F"/>
    <w:rsid w:val="00F04541"/>
    <w:rsid w:val="00F05F34"/>
    <w:rsid w:val="00F11D89"/>
    <w:rsid w:val="00F15EF3"/>
    <w:rsid w:val="00F164A3"/>
    <w:rsid w:val="00F27CFC"/>
    <w:rsid w:val="00F328C5"/>
    <w:rsid w:val="00F42823"/>
    <w:rsid w:val="00F44353"/>
    <w:rsid w:val="00F57055"/>
    <w:rsid w:val="00F5798A"/>
    <w:rsid w:val="00F60DCF"/>
    <w:rsid w:val="00F60E04"/>
    <w:rsid w:val="00F618C5"/>
    <w:rsid w:val="00F668F3"/>
    <w:rsid w:val="00F7633C"/>
    <w:rsid w:val="00F7729C"/>
    <w:rsid w:val="00F96BD5"/>
    <w:rsid w:val="00FC2D82"/>
    <w:rsid w:val="00FD54DA"/>
    <w:rsid w:val="00FE1561"/>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17</cp:revision>
  <dcterms:created xsi:type="dcterms:W3CDTF">2024-09-12T19:48:00Z</dcterms:created>
  <dcterms:modified xsi:type="dcterms:W3CDTF">2024-09-12T20:10:00Z</dcterms:modified>
</cp:coreProperties>
</file>